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E0" w:rsidRDefault="009813E0" w:rsidP="001410E3">
      <w:pPr>
        <w:tabs>
          <w:tab w:val="left" w:pos="2410"/>
        </w:tabs>
        <w:jc w:val="center"/>
        <w:rPr>
          <w:rFonts w:ascii="Century Gothic" w:hAnsi="Century Gothic" w:cs="Arial"/>
          <w:b/>
          <w:i/>
          <w:sz w:val="56"/>
          <w:szCs w:val="56"/>
        </w:rPr>
      </w:pPr>
    </w:p>
    <w:p w:rsidR="00011F93" w:rsidRDefault="00011F93" w:rsidP="009813E0">
      <w:pPr>
        <w:jc w:val="center"/>
        <w:rPr>
          <w:rFonts w:ascii="Century Gothic" w:hAnsi="Century Gothic" w:cs="Arial"/>
          <w:b/>
          <w:i/>
          <w:sz w:val="56"/>
          <w:szCs w:val="56"/>
        </w:rPr>
      </w:pPr>
    </w:p>
    <w:p w:rsidR="009813E0" w:rsidRPr="005016BA" w:rsidRDefault="009813E0" w:rsidP="00CD3193">
      <w:pPr>
        <w:jc w:val="both"/>
        <w:rPr>
          <w:rFonts w:ascii="Century Gothic" w:hAnsi="Century Gothic" w:cs="Arial"/>
          <w:b/>
          <w:sz w:val="64"/>
          <w:szCs w:val="64"/>
        </w:rPr>
      </w:pPr>
      <w:r w:rsidRPr="005016BA">
        <w:rPr>
          <w:rFonts w:ascii="Century Gothic" w:hAnsi="Century Gothic" w:cs="Arial"/>
          <w:b/>
          <w:sz w:val="64"/>
          <w:szCs w:val="64"/>
        </w:rPr>
        <w:t>INFORME DE ACTIVIDADES</w:t>
      </w:r>
    </w:p>
    <w:p w:rsidR="00625870" w:rsidRPr="005016BA" w:rsidRDefault="000F333A" w:rsidP="00026BA9">
      <w:pPr>
        <w:jc w:val="center"/>
        <w:rPr>
          <w:rFonts w:ascii="Century Gothic" w:hAnsi="Century Gothic" w:cs="Arial"/>
          <w:b/>
          <w:sz w:val="64"/>
          <w:szCs w:val="64"/>
        </w:rPr>
      </w:pPr>
      <w:r w:rsidRPr="005016BA">
        <w:rPr>
          <w:rFonts w:ascii="Century Gothic" w:hAnsi="Century Gothic" w:cs="Arial"/>
          <w:b/>
          <w:sz w:val="64"/>
          <w:szCs w:val="64"/>
        </w:rPr>
        <w:t>ABRIL</w:t>
      </w:r>
      <w:r w:rsidR="00DA4BBD" w:rsidRPr="005016BA">
        <w:rPr>
          <w:rFonts w:ascii="Century Gothic" w:hAnsi="Century Gothic" w:cs="Arial"/>
          <w:b/>
          <w:sz w:val="64"/>
          <w:szCs w:val="64"/>
        </w:rPr>
        <w:t xml:space="preserve"> 2020</w:t>
      </w:r>
    </w:p>
    <w:p w:rsidR="00CB25C9" w:rsidRPr="005016BA" w:rsidRDefault="00CB25C9" w:rsidP="009813E0">
      <w:pPr>
        <w:jc w:val="center"/>
        <w:rPr>
          <w:rFonts w:ascii="Century Gothic" w:hAnsi="Century Gothic" w:cs="Arial"/>
          <w:b/>
          <w:sz w:val="72"/>
          <w:szCs w:val="72"/>
        </w:rPr>
      </w:pPr>
      <w:r w:rsidRPr="005016BA">
        <w:rPr>
          <w:rFonts w:ascii="Century Gothic" w:hAnsi="Century Gothic" w:cs="Arial"/>
          <w:b/>
          <w:sz w:val="72"/>
          <w:szCs w:val="72"/>
        </w:rPr>
        <w:t xml:space="preserve">ADMINISTRACION </w:t>
      </w:r>
    </w:p>
    <w:p w:rsidR="009813E0" w:rsidRPr="005016BA" w:rsidRDefault="009813E0" w:rsidP="009813E0">
      <w:pPr>
        <w:jc w:val="center"/>
        <w:rPr>
          <w:rFonts w:ascii="Century Gothic" w:hAnsi="Century Gothic" w:cs="Arial"/>
          <w:b/>
          <w:sz w:val="72"/>
          <w:szCs w:val="72"/>
        </w:rPr>
      </w:pPr>
      <w:r w:rsidRPr="005016BA">
        <w:rPr>
          <w:rFonts w:ascii="Century Gothic" w:hAnsi="Century Gothic" w:cs="Arial"/>
          <w:b/>
          <w:sz w:val="72"/>
          <w:szCs w:val="72"/>
        </w:rPr>
        <w:t>2018-2021</w:t>
      </w:r>
    </w:p>
    <w:p w:rsidR="009813E0" w:rsidRPr="0035390E" w:rsidRDefault="009813E0" w:rsidP="009813E0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  <w:r w:rsidRPr="00353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cya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5390E">
        <w:rPr>
          <w:rFonts w:ascii="Century Gothic" w:hAnsi="Century Gothic" w:cs="Arial"/>
          <w:b/>
          <w:noProof/>
          <w:sz w:val="24"/>
          <w:szCs w:val="24"/>
          <w:highlight w:val="cyan"/>
          <w:lang w:eastAsia="es-MX"/>
        </w:rPr>
        <w:drawing>
          <wp:inline distT="0" distB="0" distL="0" distR="0" wp14:anchorId="34B95D81" wp14:editId="4644E485">
            <wp:extent cx="2143125" cy="2143125"/>
            <wp:effectExtent l="0" t="0" r="9525" b="9525"/>
            <wp:docPr id="36" name="Imagen 36" descr="C:\Users\InstitutodelasMujere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delasMujere\Desktop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E0" w:rsidRPr="0035390E" w:rsidRDefault="009813E0" w:rsidP="009813E0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</w:p>
    <w:p w:rsidR="009813E0" w:rsidRPr="005016BA" w:rsidRDefault="00FA3926" w:rsidP="00FA3926">
      <w:pPr>
        <w:tabs>
          <w:tab w:val="left" w:pos="3870"/>
        </w:tabs>
        <w:jc w:val="center"/>
        <w:rPr>
          <w:rFonts w:ascii="Century Gothic" w:hAnsi="Century Gothic" w:cs="Arial"/>
          <w:b/>
          <w:i/>
          <w:sz w:val="72"/>
          <w:szCs w:val="72"/>
        </w:rPr>
      </w:pPr>
      <w:r w:rsidRPr="005016BA">
        <w:rPr>
          <w:rFonts w:ascii="Century Gothic" w:hAnsi="Century Gothic" w:cs="Arial"/>
          <w:b/>
          <w:i/>
          <w:sz w:val="72"/>
          <w:szCs w:val="72"/>
        </w:rPr>
        <w:t>IMMT</w:t>
      </w:r>
    </w:p>
    <w:p w:rsidR="009813E0" w:rsidRPr="005016BA" w:rsidRDefault="009813E0" w:rsidP="009813E0">
      <w:pPr>
        <w:tabs>
          <w:tab w:val="left" w:pos="3870"/>
        </w:tabs>
        <w:jc w:val="center"/>
        <w:rPr>
          <w:rFonts w:ascii="Century Gothic" w:hAnsi="Century Gothic" w:cs="Arial"/>
          <w:b/>
          <w:i/>
          <w:sz w:val="72"/>
          <w:szCs w:val="72"/>
        </w:rPr>
      </w:pPr>
      <w:r w:rsidRPr="005016BA">
        <w:rPr>
          <w:rFonts w:ascii="Century Gothic" w:hAnsi="Century Gothic" w:cs="Arial"/>
          <w:b/>
          <w:i/>
          <w:sz w:val="72"/>
          <w:szCs w:val="72"/>
        </w:rPr>
        <w:t>TUXCUECA JALISCO</w:t>
      </w:r>
    </w:p>
    <w:p w:rsidR="0040130B" w:rsidRPr="0035390E" w:rsidRDefault="009813E0" w:rsidP="002F0C87">
      <w:pPr>
        <w:tabs>
          <w:tab w:val="left" w:pos="1845"/>
        </w:tabs>
        <w:rPr>
          <w:rFonts w:ascii="Century Gothic" w:hAnsi="Century Gothic" w:cs="Arial"/>
          <w:b/>
          <w:sz w:val="24"/>
          <w:szCs w:val="24"/>
          <w:highlight w:val="cyan"/>
        </w:rPr>
      </w:pPr>
      <w:r w:rsidRPr="0035390E">
        <w:rPr>
          <w:rFonts w:ascii="Century Gothic" w:hAnsi="Century Gothic" w:cs="Arial"/>
          <w:b/>
          <w:sz w:val="24"/>
          <w:szCs w:val="24"/>
          <w:highlight w:val="cyan"/>
        </w:rPr>
        <w:lastRenderedPageBreak/>
        <w:tab/>
      </w:r>
    </w:p>
    <w:p w:rsidR="009B2211" w:rsidRPr="0035390E" w:rsidRDefault="00F264D2" w:rsidP="006F473C">
      <w:pPr>
        <w:jc w:val="center"/>
        <w:rPr>
          <w:rFonts w:ascii="Franklin Gothic Book" w:hAnsi="Franklin Gothic Book"/>
          <w:b/>
          <w:sz w:val="24"/>
          <w:szCs w:val="24"/>
          <w:highlight w:val="cyan"/>
        </w:rPr>
      </w:pPr>
      <w:r w:rsidRPr="0035390E">
        <w:rPr>
          <w:rFonts w:ascii="Century Gothic" w:hAnsi="Century Gothic"/>
          <w:b/>
          <w:sz w:val="28"/>
          <w:szCs w:val="28"/>
          <w:highlight w:val="cyan"/>
        </w:rPr>
        <w:t>INFORME</w:t>
      </w:r>
      <w:r w:rsidR="00A367D3" w:rsidRPr="0035390E">
        <w:rPr>
          <w:rFonts w:ascii="Century Gothic" w:hAnsi="Century Gothic"/>
          <w:b/>
          <w:sz w:val="28"/>
          <w:szCs w:val="28"/>
          <w:highlight w:val="cyan"/>
        </w:rPr>
        <w:t xml:space="preserve"> I</w:t>
      </w:r>
      <w:r w:rsidR="00DC7D79" w:rsidRPr="0035390E">
        <w:rPr>
          <w:rFonts w:ascii="Century Gothic" w:hAnsi="Century Gothic"/>
          <w:b/>
          <w:sz w:val="28"/>
          <w:szCs w:val="28"/>
          <w:highlight w:val="cyan"/>
        </w:rPr>
        <w:t xml:space="preserve">NSTANCIA </w:t>
      </w:r>
      <w:r w:rsidR="00A367D3" w:rsidRPr="0035390E">
        <w:rPr>
          <w:rFonts w:ascii="Century Gothic" w:hAnsi="Century Gothic"/>
          <w:b/>
          <w:sz w:val="28"/>
          <w:szCs w:val="28"/>
          <w:highlight w:val="cyan"/>
        </w:rPr>
        <w:t>M</w:t>
      </w:r>
      <w:r w:rsidR="00DC7D79" w:rsidRPr="0035390E">
        <w:rPr>
          <w:rFonts w:ascii="Century Gothic" w:hAnsi="Century Gothic"/>
          <w:b/>
          <w:sz w:val="28"/>
          <w:szCs w:val="28"/>
          <w:highlight w:val="cyan"/>
        </w:rPr>
        <w:t xml:space="preserve">UNICIPAL DE LAS </w:t>
      </w:r>
      <w:r w:rsidR="00A367D3" w:rsidRPr="0035390E">
        <w:rPr>
          <w:rFonts w:ascii="Century Gothic" w:hAnsi="Century Gothic"/>
          <w:b/>
          <w:sz w:val="28"/>
          <w:szCs w:val="28"/>
          <w:highlight w:val="cyan"/>
        </w:rPr>
        <w:t>M</w:t>
      </w:r>
      <w:r w:rsidR="00DC7D79" w:rsidRPr="0035390E">
        <w:rPr>
          <w:rFonts w:ascii="Century Gothic" w:hAnsi="Century Gothic"/>
          <w:b/>
          <w:sz w:val="28"/>
          <w:szCs w:val="28"/>
          <w:highlight w:val="cyan"/>
        </w:rPr>
        <w:t xml:space="preserve">UJERES DE </w:t>
      </w:r>
      <w:r w:rsidR="00A367D3" w:rsidRPr="0035390E">
        <w:rPr>
          <w:rFonts w:ascii="Century Gothic" w:hAnsi="Century Gothic"/>
          <w:b/>
          <w:sz w:val="28"/>
          <w:szCs w:val="28"/>
          <w:highlight w:val="cyan"/>
        </w:rPr>
        <w:t>T</w:t>
      </w:r>
      <w:r w:rsidR="00DC7D79" w:rsidRPr="0035390E">
        <w:rPr>
          <w:rFonts w:ascii="Century Gothic" w:hAnsi="Century Gothic"/>
          <w:b/>
          <w:sz w:val="28"/>
          <w:szCs w:val="28"/>
          <w:highlight w:val="cyan"/>
        </w:rPr>
        <w:t>UXCUECA.</w:t>
      </w:r>
    </w:p>
    <w:p w:rsidR="003B10E1" w:rsidRPr="0035390E" w:rsidRDefault="003B10E1" w:rsidP="00DC7D79">
      <w:pPr>
        <w:jc w:val="center"/>
        <w:rPr>
          <w:rFonts w:ascii="Century Gothic" w:hAnsi="Century Gothic" w:cs="Arial"/>
          <w:b/>
          <w:sz w:val="24"/>
          <w:szCs w:val="24"/>
          <w:highlight w:val="cyan"/>
        </w:rPr>
      </w:pPr>
    </w:p>
    <w:p w:rsidR="00786D2C" w:rsidRPr="00A90A47" w:rsidRDefault="0042795F" w:rsidP="00DC7D79">
      <w:pPr>
        <w:jc w:val="center"/>
        <w:rPr>
          <w:rFonts w:ascii="Century Gothic" w:hAnsi="Century Gothic" w:cs="Arial"/>
          <w:highlight w:val="cyan"/>
        </w:rPr>
      </w:pPr>
      <w:r w:rsidRPr="00A90A47">
        <w:rPr>
          <w:rFonts w:ascii="Century Gothic" w:hAnsi="Century Gothic" w:cs="Arial"/>
          <w:b/>
          <w:highlight w:val="cyan"/>
        </w:rPr>
        <w:t>ACTIVIDADES  REALIZADAS</w:t>
      </w:r>
      <w:r w:rsidRPr="00A90A47">
        <w:rPr>
          <w:rFonts w:ascii="Century Gothic" w:hAnsi="Century Gothic" w:cs="Arial"/>
          <w:highlight w:val="cyan"/>
        </w:rPr>
        <w:t>:</w:t>
      </w:r>
    </w:p>
    <w:p w:rsidR="003F7C1A" w:rsidRPr="00A90A47" w:rsidRDefault="001C58EB" w:rsidP="00C54199">
      <w:pPr>
        <w:jc w:val="both"/>
        <w:rPr>
          <w:rFonts w:ascii="Century Gothic" w:hAnsi="Century Gothic" w:cs="Arial"/>
          <w:b/>
          <w:highlight w:val="cyan"/>
        </w:rPr>
      </w:pPr>
      <w:r w:rsidRPr="00A90A47">
        <w:rPr>
          <w:rFonts w:ascii="Century Gothic" w:hAnsi="Century Gothic" w:cs="Arial"/>
          <w:b/>
          <w:highlight w:val="cyan"/>
        </w:rPr>
        <w:t>SERVICIOS DE ORIENTACIÓN Y ASESORÍA A MUJERES EN SITUACIÓN DE VIOLENCIA.</w:t>
      </w:r>
    </w:p>
    <w:p w:rsidR="00C95742" w:rsidRPr="002A501B" w:rsidRDefault="000146DC" w:rsidP="00625EFB">
      <w:pPr>
        <w:jc w:val="both"/>
        <w:rPr>
          <w:rFonts w:ascii="Century Gothic" w:hAnsi="Century Gothic" w:cs="Arial"/>
          <w:sz w:val="24"/>
          <w:szCs w:val="24"/>
          <w:highlight w:val="cyan"/>
        </w:rPr>
      </w:pPr>
      <w:r w:rsidRPr="0035390E">
        <w:rPr>
          <w:rFonts w:ascii="Century Gothic" w:hAnsi="Century Gothic" w:cs="Arial"/>
          <w:sz w:val="24"/>
          <w:szCs w:val="24"/>
          <w:highlight w:val="cyan"/>
        </w:rPr>
        <w:t>Se brindó</w:t>
      </w:r>
      <w:r w:rsidR="005652EE" w:rsidRPr="0035390E">
        <w:rPr>
          <w:rFonts w:ascii="Century Gothic" w:hAnsi="Century Gothic" w:cs="Arial"/>
          <w:sz w:val="24"/>
          <w:szCs w:val="24"/>
          <w:highlight w:val="cyan"/>
        </w:rPr>
        <w:t xml:space="preserve"> </w:t>
      </w:r>
      <w:r w:rsidR="00361E30" w:rsidRPr="0035390E">
        <w:rPr>
          <w:rFonts w:ascii="Century Gothic" w:hAnsi="Century Gothic" w:cs="Arial"/>
          <w:sz w:val="24"/>
          <w:szCs w:val="24"/>
          <w:highlight w:val="cyan"/>
        </w:rPr>
        <w:t>atención a todas y c</w:t>
      </w:r>
      <w:r w:rsidRPr="0035390E">
        <w:rPr>
          <w:rFonts w:ascii="Century Gothic" w:hAnsi="Century Gothic" w:cs="Arial"/>
          <w:sz w:val="24"/>
          <w:szCs w:val="24"/>
          <w:highlight w:val="cyan"/>
        </w:rPr>
        <w:t>ada una de las mujeres que acudiero</w:t>
      </w:r>
      <w:r w:rsidR="00361E30" w:rsidRPr="0035390E">
        <w:rPr>
          <w:rFonts w:ascii="Century Gothic" w:hAnsi="Century Gothic" w:cs="Arial"/>
          <w:sz w:val="24"/>
          <w:szCs w:val="24"/>
          <w:highlight w:val="cyan"/>
        </w:rPr>
        <w:t xml:space="preserve">n a la oficina </w:t>
      </w:r>
      <w:r w:rsidR="005526A4" w:rsidRPr="0035390E">
        <w:rPr>
          <w:rFonts w:ascii="Century Gothic" w:hAnsi="Century Gothic" w:cs="Arial"/>
          <w:sz w:val="24"/>
          <w:szCs w:val="24"/>
          <w:highlight w:val="cyan"/>
        </w:rPr>
        <w:t xml:space="preserve">de la </w:t>
      </w:r>
      <w:r w:rsidR="005526A4" w:rsidRPr="0035390E">
        <w:rPr>
          <w:rFonts w:ascii="Century Gothic" w:hAnsi="Century Gothic" w:cs="Arial"/>
          <w:b/>
          <w:sz w:val="24"/>
          <w:szCs w:val="24"/>
          <w:highlight w:val="cyan"/>
        </w:rPr>
        <w:t xml:space="preserve">Instancia Municipal de las Mujeres de Tuxcueca </w:t>
      </w:r>
      <w:r w:rsidR="00361E30" w:rsidRPr="0035390E">
        <w:rPr>
          <w:rFonts w:ascii="Century Gothic" w:hAnsi="Century Gothic" w:cs="Arial"/>
          <w:sz w:val="24"/>
          <w:szCs w:val="24"/>
          <w:highlight w:val="cyan"/>
        </w:rPr>
        <w:t xml:space="preserve">en busca de apoyo, atención y orientación, asimismo </w:t>
      </w:r>
      <w:r w:rsidR="005652EE" w:rsidRPr="0035390E">
        <w:rPr>
          <w:rFonts w:ascii="Century Gothic" w:hAnsi="Century Gothic" w:cs="Arial"/>
          <w:sz w:val="24"/>
          <w:szCs w:val="24"/>
          <w:highlight w:val="cyan"/>
        </w:rPr>
        <w:t>se canaliza</w:t>
      </w:r>
      <w:r w:rsidRPr="0035390E">
        <w:rPr>
          <w:rFonts w:ascii="Century Gothic" w:hAnsi="Century Gothic" w:cs="Arial"/>
          <w:sz w:val="24"/>
          <w:szCs w:val="24"/>
          <w:highlight w:val="cyan"/>
        </w:rPr>
        <w:t>ro</w:t>
      </w:r>
      <w:r w:rsidR="005652EE" w:rsidRPr="0035390E">
        <w:rPr>
          <w:rFonts w:ascii="Century Gothic" w:hAnsi="Century Gothic" w:cs="Arial"/>
          <w:sz w:val="24"/>
          <w:szCs w:val="24"/>
          <w:highlight w:val="cyan"/>
        </w:rPr>
        <w:t xml:space="preserve">n </w:t>
      </w:r>
      <w:r w:rsidR="00EF5716" w:rsidRPr="0035390E">
        <w:rPr>
          <w:rFonts w:ascii="Century Gothic" w:hAnsi="Century Gothic" w:cs="Arial"/>
          <w:sz w:val="24"/>
          <w:szCs w:val="24"/>
          <w:highlight w:val="cyan"/>
        </w:rPr>
        <w:t>al área o I</w:t>
      </w:r>
      <w:r w:rsidR="00361E30" w:rsidRPr="0035390E">
        <w:rPr>
          <w:rFonts w:ascii="Century Gothic" w:hAnsi="Century Gothic" w:cs="Arial"/>
          <w:sz w:val="24"/>
          <w:szCs w:val="24"/>
          <w:highlight w:val="cyan"/>
        </w:rPr>
        <w:t>nstitución correspondiente para que le den seguimient</w:t>
      </w:r>
      <w:r w:rsidR="008609EE" w:rsidRPr="0035390E">
        <w:rPr>
          <w:rFonts w:ascii="Century Gothic" w:hAnsi="Century Gothic" w:cs="Arial"/>
          <w:sz w:val="24"/>
          <w:szCs w:val="24"/>
          <w:highlight w:val="cyan"/>
        </w:rPr>
        <w:t>o a la situación ya sea jurídica o psicológica</w:t>
      </w:r>
      <w:r w:rsidRPr="0035390E">
        <w:rPr>
          <w:rFonts w:ascii="Century Gothic" w:hAnsi="Century Gothic" w:cs="Arial"/>
          <w:sz w:val="24"/>
          <w:szCs w:val="24"/>
          <w:highlight w:val="cyan"/>
        </w:rPr>
        <w:t>.</w:t>
      </w:r>
    </w:p>
    <w:p w:rsidR="00237436" w:rsidRPr="005A6E5E" w:rsidRDefault="00833216" w:rsidP="00625EFB">
      <w:pPr>
        <w:jc w:val="both"/>
        <w:rPr>
          <w:rFonts w:ascii="Century Gothic" w:hAnsi="Century Gothic" w:cs="Arial"/>
          <w:b/>
          <w:highlight w:val="cyan"/>
        </w:rPr>
      </w:pPr>
      <w:r w:rsidRPr="005A6E5E">
        <w:rPr>
          <w:rFonts w:ascii="Century Gothic" w:hAnsi="Century Gothic" w:cs="Arial"/>
          <w:b/>
          <w:highlight w:val="cyan"/>
        </w:rPr>
        <w:t>MES DE ABRIL</w:t>
      </w:r>
      <w:r w:rsidR="001F53E1" w:rsidRPr="005A6E5E">
        <w:rPr>
          <w:rFonts w:ascii="Century Gothic" w:hAnsi="Century Gothic" w:cs="Arial"/>
          <w:b/>
          <w:highlight w:val="cyan"/>
        </w:rPr>
        <w:t xml:space="preserve"> </w:t>
      </w:r>
      <w:r w:rsidR="00A97A7B" w:rsidRPr="005A6E5E">
        <w:rPr>
          <w:rFonts w:ascii="Century Gothic" w:hAnsi="Century Gothic" w:cs="Arial"/>
          <w:b/>
          <w:highlight w:val="cyan"/>
        </w:rPr>
        <w:t>DISTRIBUCIÓN DE MATERIAL IMPRESO</w:t>
      </w:r>
    </w:p>
    <w:p w:rsidR="00D63998" w:rsidRPr="0035390E" w:rsidRDefault="00DA52ED" w:rsidP="00D63998">
      <w:pPr>
        <w:jc w:val="both"/>
        <w:rPr>
          <w:rFonts w:ascii="Century Gothic" w:hAnsi="Century Gothic" w:cs="Arial"/>
          <w:sz w:val="24"/>
          <w:szCs w:val="24"/>
          <w:highlight w:val="cyan"/>
        </w:rPr>
      </w:pPr>
      <w:r w:rsidRPr="0035390E">
        <w:rPr>
          <w:rFonts w:ascii="Century Gothic" w:hAnsi="Century Gothic" w:cs="Arial"/>
          <w:sz w:val="24"/>
          <w:szCs w:val="24"/>
          <w:highlight w:val="cyan"/>
        </w:rPr>
        <w:t>La Instancia Municipal de las Mujeres de Tuxcueca</w:t>
      </w:r>
      <w:r w:rsidRPr="0035390E">
        <w:rPr>
          <w:rFonts w:ascii="Century Gothic" w:hAnsi="Century Gothic" w:cs="Arial"/>
          <w:b/>
          <w:sz w:val="24"/>
          <w:szCs w:val="24"/>
          <w:highlight w:val="cyan"/>
        </w:rPr>
        <w:t xml:space="preserve"> </w:t>
      </w:r>
      <w:r w:rsidR="008C67D6" w:rsidRPr="0035390E">
        <w:rPr>
          <w:rFonts w:ascii="Century Gothic" w:hAnsi="Century Gothic" w:cs="Arial"/>
          <w:sz w:val="24"/>
          <w:szCs w:val="24"/>
          <w:highlight w:val="cyan"/>
        </w:rPr>
        <w:t>lleva</w:t>
      </w:r>
      <w:r w:rsidRPr="0035390E">
        <w:rPr>
          <w:rFonts w:ascii="Century Gothic" w:hAnsi="Century Gothic" w:cs="Arial"/>
          <w:sz w:val="24"/>
          <w:szCs w:val="24"/>
          <w:highlight w:val="cyan"/>
        </w:rPr>
        <w:t xml:space="preserve"> a cabo la distribución de material impreso en todas las localidades del municipio de Tuxcueca, así se hará  durante todo el año en el periodo comprendido de la administración 2018 – 2021).</w:t>
      </w:r>
    </w:p>
    <w:p w:rsidR="00C95742" w:rsidRPr="0035390E" w:rsidRDefault="000C6B71" w:rsidP="00781070">
      <w:pPr>
        <w:jc w:val="center"/>
        <w:rPr>
          <w:rFonts w:ascii="Century Gothic" w:hAnsi="Century Gothic" w:cs="Arial"/>
          <w:sz w:val="24"/>
          <w:szCs w:val="24"/>
          <w:highlight w:val="cyan"/>
        </w:rPr>
      </w:pPr>
      <w:r w:rsidRPr="0035390E">
        <w:rPr>
          <w:rFonts w:ascii="Century Gothic" w:hAnsi="Century Gothic" w:cs="Arial"/>
          <w:noProof/>
          <w:sz w:val="24"/>
          <w:szCs w:val="24"/>
          <w:highlight w:val="cyan"/>
          <w:lang w:eastAsia="es-MX"/>
        </w:rPr>
        <w:drawing>
          <wp:inline distT="0" distB="0" distL="0" distR="0" wp14:anchorId="64167E35" wp14:editId="4DF49630">
            <wp:extent cx="2539830" cy="2014650"/>
            <wp:effectExtent l="0" t="0" r="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93" cy="20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70" w:rsidRPr="0035390E" w:rsidRDefault="00781070" w:rsidP="00C54199">
      <w:pPr>
        <w:jc w:val="both"/>
        <w:rPr>
          <w:rFonts w:ascii="Century Gothic" w:hAnsi="Century Gothic" w:cs="Arial"/>
          <w:b/>
          <w:sz w:val="24"/>
          <w:szCs w:val="24"/>
          <w:highlight w:val="cyan"/>
        </w:rPr>
      </w:pPr>
    </w:p>
    <w:p w:rsidR="007B6EC8" w:rsidRPr="00E71422" w:rsidRDefault="007B6EC8" w:rsidP="00C54199">
      <w:pPr>
        <w:jc w:val="both"/>
        <w:rPr>
          <w:rFonts w:ascii="Century Gothic" w:hAnsi="Century Gothic" w:cs="Arial"/>
          <w:b/>
          <w:highlight w:val="cyan"/>
        </w:rPr>
      </w:pPr>
      <w:r w:rsidRPr="00E71422">
        <w:rPr>
          <w:rFonts w:ascii="Century Gothic" w:hAnsi="Century Gothic" w:cs="Arial"/>
          <w:b/>
          <w:highlight w:val="cyan"/>
        </w:rPr>
        <w:t>CAPACITACIONES</w:t>
      </w:r>
      <w:r w:rsidR="001F53E1" w:rsidRPr="00E71422">
        <w:rPr>
          <w:rFonts w:ascii="Century Gothic" w:hAnsi="Century Gothic" w:cs="Arial"/>
          <w:highlight w:val="cyan"/>
        </w:rPr>
        <w:t xml:space="preserve"> </w:t>
      </w:r>
      <w:r w:rsidR="008C67D6" w:rsidRPr="00E71422">
        <w:rPr>
          <w:rFonts w:ascii="Century Gothic" w:hAnsi="Century Gothic" w:cs="Arial"/>
          <w:b/>
          <w:highlight w:val="cyan"/>
        </w:rPr>
        <w:t xml:space="preserve">MES DE </w:t>
      </w:r>
      <w:r w:rsidR="000F333A" w:rsidRPr="00E71422">
        <w:rPr>
          <w:rFonts w:ascii="Century Gothic" w:hAnsi="Century Gothic" w:cs="Arial"/>
          <w:b/>
          <w:highlight w:val="cyan"/>
        </w:rPr>
        <w:t>ABRIL</w:t>
      </w:r>
      <w:r w:rsidR="001F53E1" w:rsidRPr="00E71422">
        <w:rPr>
          <w:rFonts w:ascii="Century Gothic" w:hAnsi="Century Gothic" w:cs="Arial"/>
          <w:b/>
          <w:highlight w:val="cyan"/>
        </w:rPr>
        <w:t>.</w:t>
      </w:r>
    </w:p>
    <w:p w:rsidR="00865CD6" w:rsidRPr="00986FB1" w:rsidRDefault="00F37DC8" w:rsidP="00C54199">
      <w:pPr>
        <w:jc w:val="both"/>
        <w:rPr>
          <w:rFonts w:ascii="Century Gothic" w:hAnsi="Century Gothic" w:cs="Arial"/>
          <w:sz w:val="24"/>
          <w:szCs w:val="24"/>
        </w:rPr>
      </w:pPr>
      <w:r w:rsidRPr="0035390E">
        <w:rPr>
          <w:rFonts w:ascii="Century Gothic" w:hAnsi="Century Gothic" w:cs="Arial"/>
          <w:sz w:val="24"/>
          <w:szCs w:val="24"/>
          <w:highlight w:val="cyan"/>
        </w:rPr>
        <w:t>Con el objetivo principal</w:t>
      </w:r>
      <w:r w:rsidR="00CD3193">
        <w:rPr>
          <w:rFonts w:ascii="Century Gothic" w:hAnsi="Century Gothic" w:cs="Arial"/>
          <w:sz w:val="24"/>
          <w:szCs w:val="24"/>
        </w:rPr>
        <w:t xml:space="preserve"> </w:t>
      </w:r>
      <w:r w:rsidR="00CD3193" w:rsidRPr="00CD3193">
        <w:rPr>
          <w:rFonts w:ascii="Century Gothic" w:hAnsi="Century Gothic" w:cs="Arial"/>
          <w:sz w:val="24"/>
          <w:szCs w:val="24"/>
          <w:highlight w:val="cyan"/>
        </w:rPr>
        <w:t>de ofrecer un mejor servicio a las mujeres víctimas de violencia se estará capacitando, a los elementos de Seguridad Pública Municipal, por parte</w:t>
      </w:r>
      <w:r w:rsidR="00CD3193">
        <w:rPr>
          <w:rFonts w:ascii="Century Gothic" w:hAnsi="Century Gothic" w:cs="Arial"/>
          <w:sz w:val="24"/>
          <w:szCs w:val="24"/>
        </w:rPr>
        <w:t xml:space="preserve"> </w:t>
      </w:r>
      <w:r w:rsidR="00CD3193" w:rsidRPr="00353F0B">
        <w:rPr>
          <w:rFonts w:ascii="Century Gothic" w:hAnsi="Century Gothic" w:cs="Arial"/>
          <w:sz w:val="24"/>
          <w:szCs w:val="24"/>
          <w:highlight w:val="cyan"/>
        </w:rPr>
        <w:t xml:space="preserve">del Programa de </w:t>
      </w:r>
      <w:r w:rsidR="00353F0B">
        <w:rPr>
          <w:rFonts w:ascii="Century Gothic" w:hAnsi="Century Gothic" w:cs="Arial"/>
          <w:sz w:val="24"/>
          <w:szCs w:val="24"/>
          <w:highlight w:val="cyan"/>
        </w:rPr>
        <w:t>Fortalecimiento a la</w:t>
      </w:r>
      <w:r w:rsidR="00B46926">
        <w:rPr>
          <w:rFonts w:ascii="Century Gothic" w:hAnsi="Century Gothic" w:cs="Arial"/>
          <w:sz w:val="24"/>
          <w:szCs w:val="24"/>
          <w:highlight w:val="cyan"/>
        </w:rPr>
        <w:t xml:space="preserve"> </w:t>
      </w:r>
      <w:r w:rsidR="00CD3193" w:rsidRPr="00353F0B">
        <w:rPr>
          <w:rFonts w:ascii="Century Gothic" w:hAnsi="Century Gothic" w:cs="Arial"/>
          <w:sz w:val="24"/>
          <w:szCs w:val="24"/>
          <w:highlight w:val="cyan"/>
        </w:rPr>
        <w:t>Transversalidad</w:t>
      </w:r>
      <w:r w:rsidR="00353F0B">
        <w:rPr>
          <w:rFonts w:ascii="Century Gothic" w:hAnsi="Century Gothic" w:cs="Arial"/>
          <w:sz w:val="24"/>
          <w:szCs w:val="24"/>
          <w:highlight w:val="cyan"/>
        </w:rPr>
        <w:t xml:space="preserve"> de la Perspectiva de Género</w:t>
      </w:r>
      <w:r w:rsidR="00CD3193" w:rsidRPr="00353F0B">
        <w:rPr>
          <w:rFonts w:ascii="Century Gothic" w:hAnsi="Century Gothic" w:cs="Arial"/>
          <w:sz w:val="24"/>
          <w:szCs w:val="24"/>
          <w:highlight w:val="cyan"/>
        </w:rPr>
        <w:t xml:space="preserve"> 2020 del cual deriva el proyecto que lleva por </w:t>
      </w:r>
      <w:r w:rsidR="00CD3193" w:rsidRPr="00353F0B">
        <w:rPr>
          <w:rFonts w:ascii="Century Gothic" w:hAnsi="Century Gothic" w:cs="Arial"/>
          <w:sz w:val="24"/>
          <w:szCs w:val="24"/>
          <w:highlight w:val="cyan"/>
        </w:rPr>
        <w:lastRenderedPageBreak/>
        <w:t xml:space="preserve">nombre: </w:t>
      </w:r>
      <w:r w:rsidR="00DE2AB0">
        <w:rPr>
          <w:rFonts w:ascii="Century Gothic" w:hAnsi="Century Gothic" w:cs="Arial"/>
          <w:sz w:val="24"/>
          <w:szCs w:val="24"/>
          <w:highlight w:val="cyan"/>
        </w:rPr>
        <w:t xml:space="preserve">Trabajando por la Igualdad, y el Empoderamiento Económico de las Mujeres </w:t>
      </w:r>
      <w:r w:rsidR="00CD3193" w:rsidRPr="00353F0B">
        <w:rPr>
          <w:rFonts w:ascii="Century Gothic" w:hAnsi="Century Gothic" w:cs="Arial"/>
          <w:sz w:val="24"/>
          <w:szCs w:val="24"/>
          <w:highlight w:val="cyan"/>
        </w:rPr>
        <w:t>en Tuxcueca</w:t>
      </w:r>
      <w:r w:rsidR="00CE7583">
        <w:rPr>
          <w:rFonts w:ascii="Century Gothic" w:hAnsi="Century Gothic" w:cs="Arial"/>
          <w:sz w:val="24"/>
          <w:szCs w:val="24"/>
        </w:rPr>
        <w:t>.</w:t>
      </w:r>
    </w:p>
    <w:p w:rsidR="00F37DC8" w:rsidRPr="003C4E46" w:rsidRDefault="00811714" w:rsidP="00C54199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D23F36">
        <w:rPr>
          <w:rFonts w:ascii="Century Gothic" w:eastAsia="Times New Roman" w:hAnsi="Century Gothic" w:cs="Gisha"/>
          <w:sz w:val="24"/>
          <w:szCs w:val="24"/>
          <w:highlight w:val="cyan"/>
          <w:lang w:val="es-ES" w:eastAsia="es-ES"/>
        </w:rPr>
        <w:t>Con la finalidad de</w:t>
      </w:r>
      <w:r>
        <w:rPr>
          <w:rFonts w:ascii="Century Gothic" w:hAnsi="Century Gothic" w:cs="Arial"/>
          <w:sz w:val="24"/>
          <w:szCs w:val="24"/>
          <w:highlight w:val="cyan"/>
        </w:rPr>
        <w:t xml:space="preserve"> brindar mayor agilidad en los trámites que se realizaron en línea en periodo comprendido de</w:t>
      </w:r>
      <w:r w:rsidR="00D81A34">
        <w:rPr>
          <w:rFonts w:ascii="Century Gothic" w:hAnsi="Century Gothic" w:cs="Arial"/>
          <w:sz w:val="24"/>
          <w:szCs w:val="24"/>
          <w:highlight w:val="cyan"/>
        </w:rPr>
        <w:t>l lunes 27 de abril al viernes 1</w:t>
      </w:r>
      <w:r>
        <w:rPr>
          <w:rFonts w:ascii="Century Gothic" w:hAnsi="Century Gothic" w:cs="Arial"/>
          <w:sz w:val="24"/>
          <w:szCs w:val="24"/>
          <w:highlight w:val="cyan"/>
        </w:rPr>
        <w:t xml:space="preserve"> de mayo 2020, atendiendo en su mayoría a solicitantes de la cabecera municipal, </w:t>
      </w:r>
      <w:proofErr w:type="spellStart"/>
      <w:r>
        <w:rPr>
          <w:rFonts w:ascii="Century Gothic" w:hAnsi="Century Gothic" w:cs="Arial"/>
          <w:sz w:val="24"/>
          <w:szCs w:val="24"/>
          <w:highlight w:val="cyan"/>
        </w:rPr>
        <w:t>Tepehuaje</w:t>
      </w:r>
      <w:proofErr w:type="spellEnd"/>
      <w:r>
        <w:rPr>
          <w:rFonts w:ascii="Century Gothic" w:hAnsi="Century Gothic" w:cs="Arial"/>
          <w:sz w:val="24"/>
          <w:szCs w:val="24"/>
          <w:highlight w:val="cyan"/>
        </w:rPr>
        <w:t xml:space="preserve">, Las Cebollas, </w:t>
      </w:r>
      <w:proofErr w:type="spellStart"/>
      <w:r>
        <w:rPr>
          <w:rFonts w:ascii="Century Gothic" w:hAnsi="Century Gothic" w:cs="Arial"/>
          <w:sz w:val="24"/>
          <w:szCs w:val="24"/>
          <w:highlight w:val="cyan"/>
        </w:rPr>
        <w:t>Puruagua</w:t>
      </w:r>
      <w:proofErr w:type="spellEnd"/>
      <w:r>
        <w:rPr>
          <w:rFonts w:ascii="Century Gothic" w:hAnsi="Century Gothic" w:cs="Arial"/>
          <w:sz w:val="24"/>
          <w:szCs w:val="24"/>
          <w:highlight w:val="cyan"/>
        </w:rPr>
        <w:t xml:space="preserve"> y San Luis </w:t>
      </w:r>
      <w:proofErr w:type="spellStart"/>
      <w:r>
        <w:rPr>
          <w:rFonts w:ascii="Century Gothic" w:hAnsi="Century Gothic" w:cs="Arial"/>
          <w:sz w:val="24"/>
          <w:szCs w:val="24"/>
          <w:highlight w:val="cyan"/>
        </w:rPr>
        <w:t>Soyatlán</w:t>
      </w:r>
      <w:proofErr w:type="spellEnd"/>
      <w:r>
        <w:rPr>
          <w:rFonts w:ascii="Century Gothic" w:hAnsi="Century Gothic" w:cs="Arial"/>
          <w:sz w:val="24"/>
          <w:szCs w:val="24"/>
          <w:highlight w:val="cyan"/>
        </w:rPr>
        <w:t xml:space="preserve"> </w:t>
      </w:r>
      <w:r w:rsidRPr="00CC4245">
        <w:rPr>
          <w:rFonts w:ascii="Century Gothic" w:hAnsi="Century Gothic" w:cs="Arial"/>
          <w:sz w:val="24"/>
          <w:szCs w:val="24"/>
          <w:highlight w:val="cyan"/>
        </w:rPr>
        <w:t xml:space="preserve">se brindó apoyo a la </w:t>
      </w:r>
      <w:r w:rsidRPr="00E30FE6">
        <w:rPr>
          <w:rFonts w:ascii="Century Gothic" w:hAnsi="Century Gothic" w:cs="Arial"/>
          <w:sz w:val="24"/>
          <w:szCs w:val="24"/>
          <w:highlight w:val="cyan"/>
        </w:rPr>
        <w:t>Dirección de Desarrollo Económico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0075B8">
        <w:rPr>
          <w:rFonts w:ascii="Century Gothic" w:hAnsi="Century Gothic" w:cs="Arial"/>
          <w:sz w:val="24"/>
          <w:szCs w:val="24"/>
          <w:highlight w:val="cyan"/>
        </w:rPr>
        <w:t xml:space="preserve">durante </w:t>
      </w:r>
      <w:r>
        <w:rPr>
          <w:rFonts w:ascii="Century Gothic" w:hAnsi="Century Gothic" w:cs="Arial"/>
          <w:sz w:val="24"/>
          <w:szCs w:val="24"/>
          <w:highlight w:val="cyan"/>
        </w:rPr>
        <w:t>esta etapa de apertura del programa de Desempleo y solicitar el beneficio de este recurso dirigido a comerciantes y personas desempleadas por</w:t>
      </w:r>
      <w:r w:rsidRPr="000075B8">
        <w:rPr>
          <w:rFonts w:ascii="Century Gothic" w:hAnsi="Century Gothic" w:cs="Arial"/>
          <w:sz w:val="24"/>
          <w:szCs w:val="24"/>
          <w:highlight w:val="cyan"/>
        </w:rPr>
        <w:t xml:space="preserve"> la contingencia sanitaria COVID </w:t>
      </w:r>
      <w:r>
        <w:rPr>
          <w:rFonts w:ascii="Century Gothic" w:hAnsi="Century Gothic" w:cs="Arial"/>
          <w:sz w:val="24"/>
          <w:szCs w:val="24"/>
          <w:highlight w:val="cyan"/>
        </w:rPr>
        <w:t>–</w:t>
      </w:r>
      <w:r w:rsidRPr="000075B8">
        <w:rPr>
          <w:rFonts w:ascii="Century Gothic" w:hAnsi="Century Gothic" w:cs="Arial"/>
          <w:sz w:val="24"/>
          <w:szCs w:val="24"/>
          <w:highlight w:val="cyan"/>
        </w:rPr>
        <w:t xml:space="preserve"> 19</w:t>
      </w:r>
      <w:r w:rsidRPr="006B493E">
        <w:rPr>
          <w:rFonts w:ascii="Century Gothic" w:hAnsi="Century Gothic" w:cs="Arial"/>
          <w:sz w:val="24"/>
          <w:szCs w:val="24"/>
          <w:highlight w:val="cyan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highlight w:val="cyan"/>
        </w:rPr>
        <w:t>Nos coordinamos</w:t>
      </w:r>
      <w:r w:rsidRPr="000075B8">
        <w:rPr>
          <w:rFonts w:ascii="Century Gothic" w:hAnsi="Century Gothic" w:cs="Arial"/>
          <w:sz w:val="24"/>
          <w:szCs w:val="24"/>
          <w:highlight w:val="cyan"/>
        </w:rPr>
        <w:t xml:space="preserve"> </w:t>
      </w:r>
      <w:r>
        <w:rPr>
          <w:rFonts w:ascii="Century Gothic" w:hAnsi="Century Gothic" w:cs="Arial"/>
          <w:sz w:val="24"/>
          <w:szCs w:val="24"/>
          <w:highlight w:val="cyan"/>
        </w:rPr>
        <w:t>con la finalidad de realizar el registro desempleados y autoempleo de las personas que así lo solicitaron</w:t>
      </w:r>
      <w:r>
        <w:rPr>
          <w:rFonts w:ascii="Century Gothic" w:hAnsi="Century Gothic" w:cs="Arial"/>
          <w:sz w:val="24"/>
          <w:szCs w:val="24"/>
        </w:rPr>
        <w:t>.</w:t>
      </w:r>
    </w:p>
    <w:p w:rsidR="00D45C92" w:rsidRPr="00FC2582" w:rsidRDefault="00E95597" w:rsidP="00FC2582">
      <w:pPr>
        <w:jc w:val="both"/>
        <w:rPr>
          <w:rFonts w:ascii="Century Gothic" w:hAnsi="Century Gothic" w:cs="Arial"/>
          <w:sz w:val="24"/>
          <w:szCs w:val="24"/>
        </w:rPr>
      </w:pPr>
      <w:r w:rsidRPr="003C4E46">
        <w:rPr>
          <w:rFonts w:ascii="Century Gothic" w:hAnsi="Century Gothic" w:cs="Arial"/>
          <w:sz w:val="24"/>
          <w:szCs w:val="24"/>
        </w:rPr>
        <w:t xml:space="preserve">Con el objetivo </w:t>
      </w:r>
      <w:r w:rsidR="00247BC3" w:rsidRPr="003C4E46">
        <w:rPr>
          <w:rFonts w:ascii="Century Gothic" w:hAnsi="Century Gothic" w:cs="Arial"/>
          <w:sz w:val="24"/>
          <w:szCs w:val="24"/>
        </w:rPr>
        <w:t xml:space="preserve">principal </w:t>
      </w:r>
      <w:r w:rsidRPr="003C4E46">
        <w:rPr>
          <w:rFonts w:ascii="Century Gothic" w:hAnsi="Century Gothic" w:cs="Arial"/>
          <w:sz w:val="24"/>
          <w:szCs w:val="24"/>
        </w:rPr>
        <w:t>de brindar un mejor servicio</w:t>
      </w:r>
      <w:r w:rsidR="00467FDD" w:rsidRPr="003C4E46">
        <w:rPr>
          <w:rFonts w:ascii="Century Gothic" w:hAnsi="Century Gothic" w:cs="Arial"/>
          <w:sz w:val="24"/>
          <w:szCs w:val="24"/>
        </w:rPr>
        <w:t xml:space="preserve"> de promover la modificación del marco normativo</w:t>
      </w:r>
      <w:r w:rsidR="003167DB" w:rsidRPr="003C4E46">
        <w:rPr>
          <w:rFonts w:ascii="Century Gothic" w:hAnsi="Century Gothic" w:cs="Arial"/>
          <w:sz w:val="24"/>
          <w:szCs w:val="24"/>
        </w:rPr>
        <w:t xml:space="preserve"> estatal, municipal y delegacional, para armonizarlo con el nacional e internacional en materia de derechos humanos e igualdad de género</w:t>
      </w:r>
      <w:r w:rsidR="00452CCB" w:rsidRPr="003C4E46">
        <w:rPr>
          <w:rFonts w:ascii="Century Gothic" w:hAnsi="Century Gothic" w:cs="Arial"/>
          <w:sz w:val="24"/>
          <w:szCs w:val="24"/>
        </w:rPr>
        <w:t xml:space="preserve"> contribuyendo</w:t>
      </w:r>
      <w:r w:rsidR="00943480" w:rsidRPr="003C4E46">
        <w:rPr>
          <w:rFonts w:ascii="Century Gothic" w:hAnsi="Century Gothic" w:cs="Arial"/>
          <w:sz w:val="24"/>
          <w:szCs w:val="24"/>
        </w:rPr>
        <w:t>,</w:t>
      </w:r>
      <w:r w:rsidR="00452CCB" w:rsidRPr="003C4E46">
        <w:rPr>
          <w:rFonts w:ascii="Century Gothic" w:hAnsi="Century Gothic" w:cs="Arial"/>
          <w:sz w:val="24"/>
          <w:szCs w:val="24"/>
        </w:rPr>
        <w:t xml:space="preserve"> así al fortalecimiento de las mujeres, </w:t>
      </w:r>
      <w:r w:rsidR="00247BC3" w:rsidRPr="003C4E46">
        <w:rPr>
          <w:rFonts w:ascii="Century Gothic" w:hAnsi="Century Gothic" w:cs="Arial"/>
          <w:sz w:val="24"/>
          <w:szCs w:val="24"/>
        </w:rPr>
        <w:t>(capacitaciones constantes)</w:t>
      </w:r>
      <w:r w:rsidR="003A0CBD" w:rsidRPr="003C4E46">
        <w:rPr>
          <w:rFonts w:ascii="Century Gothic" w:hAnsi="Century Gothic" w:cs="Arial"/>
          <w:sz w:val="24"/>
          <w:szCs w:val="24"/>
        </w:rPr>
        <w:t>.</w:t>
      </w:r>
    </w:p>
    <w:p w:rsidR="00361124" w:rsidRDefault="00671020" w:rsidP="00361124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361124">
        <w:rPr>
          <w:rFonts w:ascii="Century Gothic" w:hAnsi="Century Gothic" w:cs="Times New Roman"/>
          <w:sz w:val="24"/>
          <w:szCs w:val="24"/>
          <w:highlight w:val="cyan"/>
        </w:rPr>
        <w:t xml:space="preserve">En el tema transparencia </w:t>
      </w:r>
      <w:r w:rsidR="00330B29" w:rsidRPr="00361124">
        <w:rPr>
          <w:rFonts w:ascii="Century Gothic" w:hAnsi="Century Gothic" w:cs="Times New Roman"/>
          <w:sz w:val="24"/>
          <w:szCs w:val="24"/>
          <w:highlight w:val="cyan"/>
        </w:rPr>
        <w:t xml:space="preserve">como cada mes </w:t>
      </w:r>
      <w:r w:rsidR="00F40563" w:rsidRPr="00361124">
        <w:rPr>
          <w:rFonts w:ascii="Century Gothic" w:hAnsi="Century Gothic" w:cs="Times New Roman"/>
          <w:sz w:val="24"/>
          <w:szCs w:val="24"/>
          <w:highlight w:val="cyan"/>
        </w:rPr>
        <w:t xml:space="preserve">se atienden solicitudes </w:t>
      </w:r>
      <w:r w:rsidRPr="00361124">
        <w:rPr>
          <w:rFonts w:ascii="Century Gothic" w:hAnsi="Century Gothic" w:cs="Times New Roman"/>
          <w:sz w:val="24"/>
          <w:szCs w:val="24"/>
          <w:highlight w:val="cyan"/>
        </w:rPr>
        <w:t>en tiempo y fecha con la finalidad de dar respuesta a inquietudes de las personas</w:t>
      </w:r>
      <w:r w:rsidR="000B4990" w:rsidRPr="00361124">
        <w:rPr>
          <w:rFonts w:ascii="Century Gothic" w:hAnsi="Century Gothic" w:cs="Times New Roman"/>
          <w:sz w:val="24"/>
          <w:szCs w:val="24"/>
          <w:highlight w:val="cyan"/>
        </w:rPr>
        <w:t xml:space="preserve"> que así lo requier</w:t>
      </w:r>
      <w:r w:rsidR="00F40563" w:rsidRPr="00361124">
        <w:rPr>
          <w:rFonts w:ascii="Century Gothic" w:hAnsi="Century Gothic" w:cs="Times New Roman"/>
          <w:sz w:val="24"/>
          <w:szCs w:val="24"/>
          <w:highlight w:val="cyan"/>
        </w:rPr>
        <w:t>en</w:t>
      </w:r>
      <w:r w:rsidR="00501902">
        <w:rPr>
          <w:rFonts w:ascii="Century Gothic" w:hAnsi="Century Gothic" w:cs="Times New Roman"/>
          <w:sz w:val="24"/>
          <w:szCs w:val="24"/>
        </w:rPr>
        <w:t>.</w:t>
      </w:r>
    </w:p>
    <w:p w:rsidR="00361124" w:rsidRPr="00361124" w:rsidRDefault="00361124" w:rsidP="00361124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A0450" w:rsidRPr="005C0593" w:rsidRDefault="005A0450" w:rsidP="005A0450">
      <w:pPr>
        <w:jc w:val="both"/>
        <w:rPr>
          <w:rFonts w:ascii="Century Gothic" w:hAnsi="Century Gothic" w:cs="Arial"/>
          <w:sz w:val="24"/>
          <w:szCs w:val="24"/>
          <w:highlight w:val="cyan"/>
        </w:rPr>
      </w:pPr>
      <w:r w:rsidRPr="005C0593">
        <w:rPr>
          <w:rFonts w:ascii="Century Gothic" w:hAnsi="Century Gothic" w:cs="Arial"/>
          <w:sz w:val="24"/>
          <w:szCs w:val="24"/>
          <w:highlight w:val="cyan"/>
        </w:rPr>
        <w:t xml:space="preserve">Con el objetivo de prevenir la violencia contra las mujeres y difundir los servicios que ofrece la Instancia de la Mujer a las Mujeres en situación de violencia se realizaron campañas de información </w:t>
      </w:r>
      <w:r w:rsidR="00CC0C24" w:rsidRPr="005C0593">
        <w:rPr>
          <w:rFonts w:ascii="Century Gothic" w:hAnsi="Century Gothic" w:cs="Arial"/>
          <w:sz w:val="24"/>
          <w:szCs w:val="24"/>
          <w:highlight w:val="cyan"/>
        </w:rPr>
        <w:t>con temas como relación en el noviazgo.</w:t>
      </w:r>
    </w:p>
    <w:p w:rsidR="00F074A4" w:rsidRDefault="005A0450" w:rsidP="005A045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C0593">
        <w:rPr>
          <w:rFonts w:ascii="Century Gothic" w:hAnsi="Century Gothic" w:cs="Arial"/>
          <w:sz w:val="24"/>
          <w:szCs w:val="24"/>
          <w:highlight w:val="cyan"/>
        </w:rPr>
        <w:t xml:space="preserve">Se realizaron propuestas a todas las localidades </w:t>
      </w:r>
      <w:r w:rsidR="00CD2A85" w:rsidRPr="005C0593">
        <w:rPr>
          <w:rFonts w:ascii="Century Gothic" w:hAnsi="Century Gothic" w:cs="Arial"/>
          <w:sz w:val="24"/>
          <w:szCs w:val="24"/>
          <w:highlight w:val="cyan"/>
        </w:rPr>
        <w:t xml:space="preserve">del </w:t>
      </w:r>
      <w:r w:rsidR="00450B68" w:rsidRPr="005C0593">
        <w:rPr>
          <w:rFonts w:ascii="Century Gothic" w:hAnsi="Century Gothic" w:cs="Arial"/>
          <w:sz w:val="24"/>
          <w:szCs w:val="24"/>
          <w:highlight w:val="cyan"/>
        </w:rPr>
        <w:t>municipio</w:t>
      </w:r>
      <w:r w:rsidRPr="005C0593">
        <w:rPr>
          <w:rFonts w:ascii="Century Gothic" w:hAnsi="Century Gothic" w:cs="Arial"/>
          <w:sz w:val="24"/>
          <w:szCs w:val="24"/>
          <w:highlight w:val="cyan"/>
        </w:rPr>
        <w:t>; usar lenguaje incluyente; evitar lenguaje discriminatorio observado en la totalidad del texto, visibilizar las necesidades de las mujeres en la norma; señalar de manera expresa la violencia familiar y de género como causal de divorcio y pérdida de derechos familiares; y evitar uso de términos subjetivos que tienen la connotación moral.</w:t>
      </w:r>
    </w:p>
    <w:p w:rsidR="00BF7C30" w:rsidRDefault="00BF7C30" w:rsidP="005A0450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45460E" w:rsidRPr="00EC54CF" w:rsidRDefault="001E1F81" w:rsidP="00EC54CF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el objetivo de fomentar una cultura de prevención sobre seguridad</w:t>
      </w:r>
      <w:r w:rsidR="00AD28BD">
        <w:rPr>
          <w:rFonts w:ascii="Century Gothic" w:hAnsi="Century Gothic" w:cs="Arial"/>
          <w:sz w:val="24"/>
          <w:szCs w:val="24"/>
        </w:rPr>
        <w:t xml:space="preserve"> social</w:t>
      </w:r>
      <w:r>
        <w:rPr>
          <w:rFonts w:ascii="Century Gothic" w:hAnsi="Century Gothic" w:cs="Arial"/>
          <w:sz w:val="24"/>
          <w:szCs w:val="24"/>
        </w:rPr>
        <w:t xml:space="preserve"> se impartieron talleres </w:t>
      </w:r>
      <w:r w:rsidR="00DC7A9D">
        <w:rPr>
          <w:rFonts w:ascii="Century Gothic" w:hAnsi="Century Gothic" w:cs="Arial"/>
          <w:sz w:val="24"/>
          <w:szCs w:val="24"/>
        </w:rPr>
        <w:t>y</w:t>
      </w:r>
      <w:r>
        <w:rPr>
          <w:rFonts w:ascii="Century Gothic" w:hAnsi="Century Gothic" w:cs="Arial"/>
          <w:sz w:val="24"/>
          <w:szCs w:val="24"/>
        </w:rPr>
        <w:t xml:space="preserve"> pláticas informativas</w:t>
      </w:r>
      <w:r w:rsidR="00C6532E">
        <w:rPr>
          <w:rFonts w:ascii="Century Gothic" w:hAnsi="Century Gothic" w:cs="Arial"/>
          <w:sz w:val="24"/>
          <w:szCs w:val="24"/>
        </w:rPr>
        <w:t xml:space="preserve"> en las escuelas del municipio como medida </w:t>
      </w:r>
      <w:r w:rsidR="00832063">
        <w:rPr>
          <w:rFonts w:ascii="Century Gothic" w:hAnsi="Century Gothic" w:cs="Arial"/>
          <w:sz w:val="24"/>
          <w:szCs w:val="24"/>
        </w:rPr>
        <w:t xml:space="preserve">por </w:t>
      </w:r>
      <w:r w:rsidR="00C6532E">
        <w:rPr>
          <w:rFonts w:ascii="Century Gothic" w:hAnsi="Century Gothic" w:cs="Arial"/>
          <w:sz w:val="24"/>
          <w:szCs w:val="24"/>
        </w:rPr>
        <w:t xml:space="preserve">prevención </w:t>
      </w:r>
      <w:r w:rsidR="008A5FDA">
        <w:rPr>
          <w:rFonts w:ascii="Century Gothic" w:hAnsi="Century Gothic" w:cs="Arial"/>
          <w:sz w:val="24"/>
          <w:szCs w:val="24"/>
        </w:rPr>
        <w:t xml:space="preserve"> robo a menores de edad</w:t>
      </w:r>
      <w:r w:rsidR="00684193">
        <w:rPr>
          <w:rFonts w:ascii="Century Gothic" w:hAnsi="Century Gothic" w:cs="Arial"/>
          <w:sz w:val="24"/>
          <w:szCs w:val="24"/>
        </w:rPr>
        <w:t>,</w:t>
      </w:r>
      <w:r w:rsidR="00C6532E">
        <w:rPr>
          <w:rFonts w:ascii="Century Gothic" w:hAnsi="Century Gothic" w:cs="Arial"/>
          <w:sz w:val="24"/>
          <w:szCs w:val="24"/>
        </w:rPr>
        <w:t xml:space="preserve"> </w:t>
      </w:r>
      <w:r w:rsidR="00D90121">
        <w:rPr>
          <w:rFonts w:ascii="Century Gothic" w:hAnsi="Century Gothic" w:cs="Arial"/>
          <w:sz w:val="24"/>
          <w:szCs w:val="24"/>
        </w:rPr>
        <w:t>en donde participaron</w:t>
      </w:r>
      <w:r w:rsidR="00C6532E">
        <w:rPr>
          <w:rFonts w:ascii="Century Gothic" w:hAnsi="Century Gothic" w:cs="Arial"/>
          <w:sz w:val="24"/>
          <w:szCs w:val="24"/>
        </w:rPr>
        <w:t xml:space="preserve"> </w:t>
      </w:r>
      <w:r w:rsidR="0082654D">
        <w:rPr>
          <w:rFonts w:ascii="Century Gothic" w:hAnsi="Century Gothic" w:cs="Arial"/>
          <w:sz w:val="24"/>
          <w:szCs w:val="24"/>
        </w:rPr>
        <w:t xml:space="preserve">activamente </w:t>
      </w:r>
      <w:r w:rsidR="00C6532E">
        <w:rPr>
          <w:rFonts w:ascii="Century Gothic" w:hAnsi="Century Gothic" w:cs="Arial"/>
          <w:sz w:val="24"/>
          <w:szCs w:val="24"/>
        </w:rPr>
        <w:t>padres de familia</w:t>
      </w:r>
      <w:r w:rsidR="0082654D">
        <w:rPr>
          <w:rFonts w:ascii="Century Gothic" w:hAnsi="Century Gothic" w:cs="Arial"/>
          <w:sz w:val="24"/>
          <w:szCs w:val="24"/>
        </w:rPr>
        <w:t xml:space="preserve"> del alumnado</w:t>
      </w:r>
      <w:r w:rsidR="00D90121">
        <w:rPr>
          <w:rFonts w:ascii="Century Gothic" w:hAnsi="Century Gothic" w:cs="Arial"/>
          <w:sz w:val="24"/>
          <w:szCs w:val="24"/>
        </w:rPr>
        <w:t>. Se llevaron a cabo</w:t>
      </w:r>
      <w:r w:rsidR="00C6532E">
        <w:rPr>
          <w:rFonts w:ascii="Century Gothic" w:hAnsi="Century Gothic" w:cs="Arial"/>
          <w:sz w:val="24"/>
          <w:szCs w:val="24"/>
        </w:rPr>
        <w:t xml:space="preserve"> en cada una de las escuelas d</w:t>
      </w:r>
      <w:r>
        <w:rPr>
          <w:rFonts w:ascii="Century Gothic" w:hAnsi="Century Gothic" w:cs="Arial"/>
          <w:sz w:val="24"/>
          <w:szCs w:val="24"/>
        </w:rPr>
        <w:t xml:space="preserve">e todos los niveles </w:t>
      </w:r>
      <w:r>
        <w:rPr>
          <w:rFonts w:ascii="Century Gothic" w:hAnsi="Century Gothic" w:cs="Arial"/>
          <w:sz w:val="24"/>
          <w:szCs w:val="24"/>
        </w:rPr>
        <w:lastRenderedPageBreak/>
        <w:t xml:space="preserve">educativos </w:t>
      </w:r>
      <w:r w:rsidR="003B2183">
        <w:rPr>
          <w:rFonts w:ascii="Century Gothic" w:hAnsi="Century Gothic" w:cs="Arial"/>
          <w:sz w:val="24"/>
          <w:szCs w:val="24"/>
        </w:rPr>
        <w:t xml:space="preserve">de las </w:t>
      </w:r>
      <w:r w:rsidR="00C6532E">
        <w:rPr>
          <w:rFonts w:ascii="Century Gothic" w:hAnsi="Century Gothic" w:cs="Arial"/>
          <w:sz w:val="24"/>
          <w:szCs w:val="24"/>
        </w:rPr>
        <w:t>localidades de</w:t>
      </w:r>
      <w:r w:rsidR="00D90121">
        <w:rPr>
          <w:rFonts w:ascii="Century Gothic" w:hAnsi="Century Gothic" w:cs="Arial"/>
          <w:sz w:val="24"/>
          <w:szCs w:val="24"/>
        </w:rPr>
        <w:t xml:space="preserve">l </w:t>
      </w:r>
      <w:r w:rsidR="00C6532E">
        <w:rPr>
          <w:rFonts w:ascii="Century Gothic" w:hAnsi="Century Gothic" w:cs="Arial"/>
          <w:sz w:val="24"/>
          <w:szCs w:val="24"/>
        </w:rPr>
        <w:t xml:space="preserve"> municipio </w:t>
      </w:r>
      <w:r w:rsidR="00D90121">
        <w:rPr>
          <w:rFonts w:ascii="Century Gothic" w:hAnsi="Century Gothic" w:cs="Arial"/>
          <w:sz w:val="24"/>
          <w:szCs w:val="24"/>
        </w:rPr>
        <w:t xml:space="preserve">de </w:t>
      </w:r>
      <w:r w:rsidR="00C6532E">
        <w:rPr>
          <w:rFonts w:ascii="Century Gothic" w:hAnsi="Century Gothic" w:cs="Arial"/>
          <w:sz w:val="24"/>
          <w:szCs w:val="24"/>
        </w:rPr>
        <w:t>Tuxcueca en orden de imágenes</w:t>
      </w:r>
      <w:r w:rsidR="00DC7A9D">
        <w:rPr>
          <w:rFonts w:ascii="Century Gothic" w:hAnsi="Century Gothic" w:cs="Arial"/>
          <w:sz w:val="24"/>
          <w:szCs w:val="24"/>
        </w:rPr>
        <w:t xml:space="preserve"> como se muestra a continuación</w:t>
      </w:r>
      <w:r w:rsidR="00C6532E">
        <w:rPr>
          <w:rFonts w:ascii="Century Gothic" w:hAnsi="Century Gothic" w:cs="Arial"/>
          <w:sz w:val="24"/>
          <w:szCs w:val="24"/>
        </w:rPr>
        <w:t>:</w:t>
      </w:r>
    </w:p>
    <w:p w:rsidR="00A47D0E" w:rsidRDefault="00A47D0E" w:rsidP="008F6C43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A47D0E" w:rsidRDefault="006B32D3" w:rsidP="00AA43C3">
      <w:pPr>
        <w:tabs>
          <w:tab w:val="left" w:pos="1080"/>
        </w:tabs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</w:t>
      </w:r>
      <w:r w:rsidR="0055252F">
        <w:rPr>
          <w:rFonts w:ascii="Century Gothic" w:hAnsi="Century Gothic" w:cs="Arial"/>
          <w:sz w:val="24"/>
          <w:szCs w:val="24"/>
        </w:rPr>
        <w:t>a IMMT en coordinación con Seguridad Pública y Protección Civil de Tuxcueca</w:t>
      </w:r>
      <w:r w:rsidR="00B87088">
        <w:rPr>
          <w:rFonts w:ascii="Century Gothic" w:hAnsi="Century Gothic" w:cs="Arial"/>
          <w:sz w:val="24"/>
          <w:szCs w:val="24"/>
        </w:rPr>
        <w:t xml:space="preserve"> </w:t>
      </w:r>
      <w:r w:rsidR="0082654D">
        <w:rPr>
          <w:rFonts w:ascii="Century Gothic" w:hAnsi="Century Gothic" w:cs="Arial"/>
          <w:sz w:val="24"/>
          <w:szCs w:val="24"/>
        </w:rPr>
        <w:t>impartió</w:t>
      </w:r>
      <w:r w:rsidR="0048689A">
        <w:rPr>
          <w:rFonts w:ascii="Century Gothic" w:hAnsi="Century Gothic" w:cs="Arial"/>
          <w:sz w:val="24"/>
          <w:szCs w:val="24"/>
        </w:rPr>
        <w:t xml:space="preserve"> </w:t>
      </w:r>
      <w:r w:rsidR="00B9575B">
        <w:rPr>
          <w:rFonts w:ascii="Century Gothic" w:hAnsi="Century Gothic" w:cs="Arial"/>
          <w:sz w:val="24"/>
          <w:szCs w:val="24"/>
        </w:rPr>
        <w:t>temas sobre s</w:t>
      </w:r>
      <w:r w:rsidR="00107117">
        <w:rPr>
          <w:rFonts w:ascii="Century Gothic" w:hAnsi="Century Gothic" w:cs="Arial"/>
          <w:sz w:val="24"/>
          <w:szCs w:val="24"/>
        </w:rPr>
        <w:t xml:space="preserve">eguridad y prevención, </w:t>
      </w:r>
      <w:r w:rsidR="00E02A7B">
        <w:rPr>
          <w:rFonts w:ascii="Century Gothic" w:hAnsi="Century Gothic" w:cs="Arial"/>
          <w:sz w:val="24"/>
          <w:szCs w:val="24"/>
        </w:rPr>
        <w:t>por</w:t>
      </w:r>
      <w:r w:rsidR="0048689A">
        <w:rPr>
          <w:rFonts w:ascii="Century Gothic" w:hAnsi="Century Gothic" w:cs="Arial"/>
          <w:sz w:val="24"/>
          <w:szCs w:val="24"/>
        </w:rPr>
        <w:t xml:space="preserve"> la problemática que vivimos en la</w:t>
      </w:r>
      <w:r w:rsidR="00AA43C3">
        <w:rPr>
          <w:rFonts w:ascii="Century Gothic" w:hAnsi="Century Gothic" w:cs="Arial"/>
          <w:sz w:val="24"/>
          <w:szCs w:val="24"/>
        </w:rPr>
        <w:t xml:space="preserve"> actual</w:t>
      </w:r>
      <w:r w:rsidR="00832063">
        <w:rPr>
          <w:rFonts w:ascii="Century Gothic" w:hAnsi="Century Gothic" w:cs="Arial"/>
          <w:sz w:val="24"/>
          <w:szCs w:val="24"/>
        </w:rPr>
        <w:t>idad</w:t>
      </w:r>
      <w:r w:rsidR="00AA43C3">
        <w:rPr>
          <w:rFonts w:ascii="Century Gothic" w:hAnsi="Century Gothic" w:cs="Arial"/>
          <w:sz w:val="24"/>
          <w:szCs w:val="24"/>
        </w:rPr>
        <w:t xml:space="preserve"> sobre robo de menores</w:t>
      </w:r>
      <w:r w:rsidR="00E047ED">
        <w:rPr>
          <w:rFonts w:ascii="Century Gothic" w:hAnsi="Century Gothic" w:cs="Arial"/>
          <w:sz w:val="24"/>
          <w:szCs w:val="24"/>
        </w:rPr>
        <w:t xml:space="preserve"> en la localidad de </w:t>
      </w:r>
      <w:proofErr w:type="spellStart"/>
      <w:r w:rsidR="00E047ED">
        <w:rPr>
          <w:rFonts w:ascii="Century Gothic" w:hAnsi="Century Gothic" w:cs="Arial"/>
          <w:sz w:val="24"/>
          <w:szCs w:val="24"/>
        </w:rPr>
        <w:t>Puruagua</w:t>
      </w:r>
      <w:proofErr w:type="spellEnd"/>
      <w:r w:rsidR="00E047ED">
        <w:rPr>
          <w:rFonts w:ascii="Century Gothic" w:hAnsi="Century Gothic" w:cs="Arial"/>
          <w:sz w:val="24"/>
          <w:szCs w:val="24"/>
        </w:rPr>
        <w:t xml:space="preserve"> de Ramón Corona donde se tuvo la participación </w:t>
      </w:r>
      <w:r w:rsidR="00325C13">
        <w:rPr>
          <w:rFonts w:ascii="Century Gothic" w:hAnsi="Century Gothic" w:cs="Arial"/>
          <w:sz w:val="24"/>
          <w:szCs w:val="24"/>
        </w:rPr>
        <w:t xml:space="preserve">activa </w:t>
      </w:r>
      <w:r w:rsidR="00E047ED">
        <w:rPr>
          <w:rFonts w:ascii="Century Gothic" w:hAnsi="Century Gothic" w:cs="Arial"/>
          <w:sz w:val="24"/>
          <w:szCs w:val="24"/>
        </w:rPr>
        <w:t>de los alumnos y padres de familia</w:t>
      </w:r>
      <w:r w:rsidR="00325C13">
        <w:rPr>
          <w:rFonts w:ascii="Century Gothic" w:hAnsi="Century Gothic" w:cs="Arial"/>
          <w:sz w:val="24"/>
          <w:szCs w:val="24"/>
        </w:rPr>
        <w:t xml:space="preserve">. </w:t>
      </w:r>
    </w:p>
    <w:p w:rsidR="00B9575B" w:rsidRDefault="00B9575B" w:rsidP="002214E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F4400" w:rsidRPr="0087322E" w:rsidRDefault="00D74916" w:rsidP="002214E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Asimismo </w:t>
      </w:r>
      <w:r w:rsidR="009A2CF7">
        <w:rPr>
          <w:rFonts w:ascii="Century Gothic" w:hAnsi="Century Gothic" w:cs="Arial"/>
          <w:sz w:val="24"/>
          <w:szCs w:val="24"/>
        </w:rPr>
        <w:t xml:space="preserve">la IMMT en coordinación con Seguridad Pública y Protección Civil de Tuxcueca </w:t>
      </w:r>
      <w:r w:rsidR="005B1EF5">
        <w:rPr>
          <w:rFonts w:ascii="Century Gothic" w:hAnsi="Century Gothic" w:cs="Arial"/>
          <w:sz w:val="24"/>
          <w:szCs w:val="24"/>
        </w:rPr>
        <w:t>impartió</w:t>
      </w:r>
      <w:r w:rsidR="00AA43C3">
        <w:rPr>
          <w:rFonts w:ascii="Century Gothic" w:hAnsi="Century Gothic" w:cs="Arial"/>
          <w:sz w:val="24"/>
          <w:szCs w:val="24"/>
        </w:rPr>
        <w:t xml:space="preserve"> temas sobre seguridad y prevenc</w:t>
      </w:r>
      <w:bookmarkStart w:id="0" w:name="_GoBack"/>
      <w:bookmarkEnd w:id="0"/>
      <w:r w:rsidR="00AA43C3">
        <w:rPr>
          <w:rFonts w:ascii="Century Gothic" w:hAnsi="Century Gothic" w:cs="Arial"/>
          <w:sz w:val="24"/>
          <w:szCs w:val="24"/>
        </w:rPr>
        <w:t xml:space="preserve">ión de </w:t>
      </w:r>
      <w:r w:rsidR="00B9575B">
        <w:rPr>
          <w:rFonts w:ascii="Century Gothic" w:hAnsi="Century Gothic" w:cs="Arial"/>
          <w:sz w:val="24"/>
          <w:szCs w:val="24"/>
        </w:rPr>
        <w:t>riesgo por robo a menores de edad</w:t>
      </w:r>
      <w:r w:rsidR="003C39C6">
        <w:rPr>
          <w:rFonts w:ascii="Century Gothic" w:hAnsi="Century Gothic" w:cs="Arial"/>
          <w:sz w:val="24"/>
          <w:szCs w:val="24"/>
        </w:rPr>
        <w:t>, de la comunidad de Las Cebollas, de preescolar y primaria, así como pa</w:t>
      </w:r>
      <w:r w:rsidR="009774DE">
        <w:rPr>
          <w:rFonts w:ascii="Century Gothic" w:hAnsi="Century Gothic" w:cs="Arial"/>
          <w:sz w:val="24"/>
          <w:szCs w:val="24"/>
        </w:rPr>
        <w:t>dres de familia de Las Cebollas.</w:t>
      </w:r>
    </w:p>
    <w:p w:rsidR="00C51B28" w:rsidRPr="003C4E46" w:rsidRDefault="00C51B28" w:rsidP="004A592A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  <w:lang w:val="es-ES" w:eastAsia="es-ES"/>
        </w:rPr>
      </w:pPr>
    </w:p>
    <w:p w:rsidR="00693D81" w:rsidRDefault="003A38E0" w:rsidP="003A38E0">
      <w:pPr>
        <w:spacing w:after="0"/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>A lo largo de los últimos años, la violencia de género se ha convertido en uno d</w:t>
      </w:r>
      <w:r w:rsidR="00693D81">
        <w:rPr>
          <w:rFonts w:ascii="Century Gothic" w:eastAsia="Times New Roman" w:hAnsi="Century Gothic" w:cs="Gisha"/>
          <w:sz w:val="24"/>
          <w:szCs w:val="24"/>
          <w:lang w:val="es-ES" w:eastAsia="es-ES"/>
        </w:rPr>
        <w:t>e</w:t>
      </w: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los problemas más acuciantes d</w:t>
      </w:r>
      <w:r w:rsidR="00CB1D18">
        <w:rPr>
          <w:rFonts w:ascii="Century Gothic" w:eastAsia="Times New Roman" w:hAnsi="Century Gothic" w:cs="Gisha"/>
          <w:sz w:val="24"/>
          <w:szCs w:val="24"/>
          <w:lang w:val="es-ES" w:eastAsia="es-ES"/>
        </w:rPr>
        <w:t>e</w:t>
      </w: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nuestra sociedad, no sólo por la magnitud del fenómeno, sino también por la gravedad de las consecuencias personales y sociales derivadas del mismo. </w:t>
      </w:r>
    </w:p>
    <w:p w:rsidR="0087322E" w:rsidRDefault="0087322E" w:rsidP="003A38E0">
      <w:pPr>
        <w:spacing w:after="0"/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</w:p>
    <w:p w:rsidR="009A5ED3" w:rsidRDefault="00693D81" w:rsidP="0058495D">
      <w:pPr>
        <w:spacing w:after="0"/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Gisha"/>
          <w:sz w:val="24"/>
          <w:szCs w:val="24"/>
          <w:lang w:val="es-ES" w:eastAsia="es-ES"/>
        </w:rPr>
        <w:t>Uno de los aspectos más preocupantes en relación a la violencia de género, es la violencia en las relaciones de noviazgo.</w:t>
      </w:r>
      <w:r w:rsidR="00B24A2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Es por ello que d</w:t>
      </w:r>
      <w:r w:rsidR="009F4A96">
        <w:rPr>
          <w:rFonts w:ascii="Century Gothic" w:eastAsia="Times New Roman" w:hAnsi="Century Gothic" w:cs="Gisha"/>
          <w:sz w:val="24"/>
          <w:szCs w:val="24"/>
          <w:lang w:val="es-ES" w:eastAsia="es-ES"/>
        </w:rPr>
        <w:t>u</w:t>
      </w:r>
      <w:r w:rsidR="0063465C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rante el mes de febrero </w:t>
      </w:r>
      <w:r w:rsidR="00CB57BD">
        <w:rPr>
          <w:rFonts w:ascii="Century Gothic" w:eastAsia="Times New Roman" w:hAnsi="Century Gothic" w:cs="Gisha"/>
          <w:sz w:val="24"/>
          <w:szCs w:val="24"/>
          <w:lang w:val="es-ES" w:eastAsia="es-ES"/>
        </w:rPr>
        <w:t>la IMMT solicitó apoyo a personal especializado en temas</w:t>
      </w: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</w:t>
      </w:r>
      <w:r w:rsidR="0060071D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sobre </w:t>
      </w:r>
      <w:r w:rsidR="003669CB">
        <w:rPr>
          <w:rFonts w:ascii="Century Gothic" w:eastAsia="Times New Roman" w:hAnsi="Century Gothic" w:cs="Gisha"/>
          <w:sz w:val="24"/>
          <w:szCs w:val="24"/>
          <w:lang w:val="es-ES" w:eastAsia="es-ES"/>
        </w:rPr>
        <w:t>V</w:t>
      </w: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iolencia en el </w:t>
      </w:r>
      <w:r w:rsidR="004168E8">
        <w:rPr>
          <w:rFonts w:ascii="Century Gothic" w:eastAsia="Times New Roman" w:hAnsi="Century Gothic" w:cs="Gisha"/>
          <w:sz w:val="24"/>
          <w:szCs w:val="24"/>
          <w:lang w:val="es-ES" w:eastAsia="es-ES"/>
        </w:rPr>
        <w:t>N</w:t>
      </w: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>oviazgo</w:t>
      </w:r>
      <w:r w:rsidR="0029538E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y</w:t>
      </w:r>
      <w:r w:rsidR="00C56594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Violencia de G</w:t>
      </w:r>
      <w:r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>énero</w:t>
      </w:r>
      <w:r w:rsidR="009F4A96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impartida</w:t>
      </w:r>
      <w:r w:rsidR="0063465C">
        <w:rPr>
          <w:rFonts w:ascii="Century Gothic" w:eastAsia="Times New Roman" w:hAnsi="Century Gothic" w:cs="Gisha"/>
          <w:sz w:val="24"/>
          <w:szCs w:val="24"/>
          <w:lang w:val="es-ES" w:eastAsia="es-ES"/>
        </w:rPr>
        <w:t>,</w:t>
      </w:r>
      <w:r>
        <w:rPr>
          <w:rFonts w:ascii="Gisha" w:eastAsia="Times New Roman" w:hAnsi="Gisha" w:cs="Gisha"/>
          <w:sz w:val="24"/>
          <w:szCs w:val="24"/>
          <w:lang w:val="es-ES" w:eastAsia="es-ES"/>
        </w:rPr>
        <w:t xml:space="preserve"> </w:t>
      </w:r>
      <w:r w:rsidR="00A35004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>a</w:t>
      </w:r>
      <w:r w:rsidR="00DD64A3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jóvenes de</w:t>
      </w:r>
      <w:r w:rsidR="002A7C0C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</w:t>
      </w:r>
      <w:r w:rsidR="00510598">
        <w:rPr>
          <w:rFonts w:ascii="Century Gothic" w:eastAsia="Times New Roman" w:hAnsi="Century Gothic" w:cs="Gisha"/>
          <w:sz w:val="24"/>
          <w:szCs w:val="24"/>
          <w:lang w:val="es-ES" w:eastAsia="es-ES"/>
        </w:rPr>
        <w:t>primero, segundo y tercero de</w:t>
      </w:r>
      <w:r w:rsidR="00DD64A3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Educación Media Superior</w:t>
      </w:r>
      <w:r w:rsidR="009F4A96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, </w:t>
      </w:r>
      <w:r w:rsidR="00CD4E1D">
        <w:rPr>
          <w:rFonts w:ascii="Century Gothic" w:eastAsia="Times New Roman" w:hAnsi="Century Gothic" w:cs="Gisha"/>
          <w:sz w:val="24"/>
          <w:szCs w:val="24"/>
          <w:lang w:val="es-ES" w:eastAsia="es-ES"/>
        </w:rPr>
        <w:t>por la Lic. María Dolores López Jara, Regidora de E</w:t>
      </w:r>
      <w:r w:rsidR="009F4A96">
        <w:rPr>
          <w:rFonts w:ascii="Century Gothic" w:eastAsia="Times New Roman" w:hAnsi="Century Gothic" w:cs="Gisha"/>
          <w:sz w:val="24"/>
          <w:szCs w:val="24"/>
          <w:lang w:val="es-ES" w:eastAsia="es-ES"/>
        </w:rPr>
        <w:t>q</w:t>
      </w:r>
      <w:r w:rsidR="00CD4E1D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uidad de Género del Municipio de </w:t>
      </w:r>
      <w:proofErr w:type="spellStart"/>
      <w:r w:rsidR="00CD4E1D">
        <w:rPr>
          <w:rFonts w:ascii="Century Gothic" w:eastAsia="Times New Roman" w:hAnsi="Century Gothic" w:cs="Gisha"/>
          <w:sz w:val="24"/>
          <w:szCs w:val="24"/>
          <w:lang w:val="es-ES" w:eastAsia="es-ES"/>
        </w:rPr>
        <w:t>Jocotepec</w:t>
      </w:r>
      <w:proofErr w:type="spellEnd"/>
      <w:r w:rsidR="003A38E0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; </w:t>
      </w:r>
      <w:r w:rsidR="0063465C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en cabecera municipal y </w:t>
      </w:r>
      <w:r w:rsidR="0029538E">
        <w:rPr>
          <w:rFonts w:ascii="Century Gothic" w:eastAsia="Times New Roman" w:hAnsi="Century Gothic" w:cs="Gisha"/>
          <w:sz w:val="24"/>
          <w:szCs w:val="24"/>
          <w:lang w:val="es-ES" w:eastAsia="es-ES"/>
        </w:rPr>
        <w:t>local</w:t>
      </w:r>
      <w:r w:rsidR="00C80B27">
        <w:rPr>
          <w:rFonts w:ascii="Century Gothic" w:eastAsia="Times New Roman" w:hAnsi="Century Gothic" w:cs="Gisha"/>
          <w:sz w:val="24"/>
          <w:szCs w:val="24"/>
          <w:lang w:val="es-ES" w:eastAsia="es-ES"/>
        </w:rPr>
        <w:t>idad</w:t>
      </w:r>
      <w:r w:rsidR="003A38E0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de San Luis </w:t>
      </w:r>
      <w:proofErr w:type="spellStart"/>
      <w:r w:rsidR="003A38E0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>Soyatlan</w:t>
      </w:r>
      <w:proofErr w:type="spellEnd"/>
      <w:r w:rsidR="00C80B27">
        <w:rPr>
          <w:rFonts w:ascii="Century Gothic" w:eastAsia="Times New Roman" w:hAnsi="Century Gothic" w:cs="Gisha"/>
          <w:sz w:val="24"/>
          <w:szCs w:val="24"/>
          <w:lang w:val="es-ES" w:eastAsia="es-ES"/>
        </w:rPr>
        <w:t>.</w:t>
      </w:r>
      <w:r w:rsidR="003A38E0" w:rsidRPr="003A38E0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</w:t>
      </w:r>
    </w:p>
    <w:p w:rsidR="00C51B28" w:rsidRDefault="00986105" w:rsidP="00C5467E">
      <w:pPr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Gisha"/>
          <w:sz w:val="24"/>
          <w:szCs w:val="24"/>
          <w:lang w:val="es-ES" w:eastAsia="es-ES"/>
        </w:rPr>
        <w:t>La</w:t>
      </w:r>
      <w:r w:rsidR="005E24EE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IMMT conoce la</w:t>
      </w:r>
      <w:r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importancia</w:t>
      </w:r>
      <w:r w:rsidR="002A0A15" w:rsidRPr="005D2876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</w:t>
      </w:r>
      <w:r w:rsidR="00495183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de </w:t>
      </w:r>
      <w:r w:rsidR="002A0A15" w:rsidRPr="005D2876">
        <w:rPr>
          <w:rFonts w:ascii="Century Gothic" w:eastAsia="Times New Roman" w:hAnsi="Century Gothic" w:cs="Gisha"/>
          <w:sz w:val="24"/>
          <w:szCs w:val="24"/>
          <w:lang w:val="es-ES" w:eastAsia="es-ES"/>
        </w:rPr>
        <w:t>enfatizar</w:t>
      </w:r>
      <w:r w:rsidR="00495183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</w:t>
      </w:r>
      <w:r w:rsidR="00F04FDF">
        <w:rPr>
          <w:rFonts w:ascii="Century Gothic" w:eastAsia="Times New Roman" w:hAnsi="Century Gothic" w:cs="Gisha"/>
          <w:sz w:val="24"/>
          <w:szCs w:val="24"/>
          <w:lang w:val="es-ES" w:eastAsia="es-ES"/>
        </w:rPr>
        <w:t>cada tema; ya que</w:t>
      </w:r>
      <w:r w:rsidR="005D2876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</w:t>
      </w:r>
      <w:r w:rsidR="002A0A15" w:rsidRPr="005D2876">
        <w:rPr>
          <w:rFonts w:ascii="Century Gothic" w:eastAsia="Times New Roman" w:hAnsi="Century Gothic" w:cs="Gisha"/>
          <w:sz w:val="24"/>
          <w:szCs w:val="24"/>
          <w:lang w:val="es-ES" w:eastAsia="es-ES"/>
        </w:rPr>
        <w:t>l</w:t>
      </w:r>
      <w:r w:rsidR="00604AAD" w:rsidRPr="005D2876">
        <w:rPr>
          <w:rFonts w:ascii="Century Gothic" w:eastAsia="Times New Roman" w:hAnsi="Century Gothic" w:cs="Gisha"/>
          <w:sz w:val="24"/>
          <w:szCs w:val="24"/>
          <w:lang w:val="es-ES" w:eastAsia="es-ES"/>
        </w:rPr>
        <w:t>os jóvenes de esta edad deben aprender a vivir situaciones sanas en sus relaciones de noviazgo, relaciones productivas, que los hagan crecer en todos los aspectos: intelectual, social y afectivo. Así como evitar</w:t>
      </w:r>
      <w:r w:rsidR="002A0A15" w:rsidRPr="005D2876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relaciones de pareja, destructivas y violentas.</w:t>
      </w:r>
    </w:p>
    <w:p w:rsidR="009A5ED3" w:rsidRDefault="009A5ED3" w:rsidP="00C5467E">
      <w:pPr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</w:p>
    <w:p w:rsidR="009A5ED3" w:rsidRDefault="009A5ED3" w:rsidP="00C5467E">
      <w:pPr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</w:p>
    <w:p w:rsidR="009A5ED3" w:rsidRDefault="009A5ED3" w:rsidP="00C5467E">
      <w:pPr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</w:p>
    <w:p w:rsidR="0031393C" w:rsidRDefault="009A5ED3" w:rsidP="009A5ED3">
      <w:pPr>
        <w:tabs>
          <w:tab w:val="left" w:pos="168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s-ES" w:eastAsia="es-ES"/>
        </w:rPr>
      </w:pPr>
      <w:r>
        <w:rPr>
          <w:rFonts w:ascii="Gisha" w:eastAsia="Times New Roman" w:hAnsi="Gisha" w:cs="Gisha"/>
          <w:sz w:val="24"/>
          <w:szCs w:val="24"/>
          <w:lang w:val="es-ES" w:eastAsia="es-ES"/>
        </w:rPr>
        <w:lastRenderedPageBreak/>
        <w:br w:type="textWrapping" w:clear="all"/>
      </w:r>
    </w:p>
    <w:p w:rsidR="009A5ED3" w:rsidRDefault="009A5ED3" w:rsidP="009A5ED3">
      <w:pPr>
        <w:tabs>
          <w:tab w:val="left" w:pos="168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s-ES" w:eastAsia="es-ES"/>
        </w:rPr>
      </w:pPr>
    </w:p>
    <w:p w:rsidR="009A5ED3" w:rsidRPr="005D2876" w:rsidRDefault="00143882" w:rsidP="009A5ED3">
      <w:pPr>
        <w:jc w:val="both"/>
        <w:rPr>
          <w:rFonts w:ascii="Century Gothic" w:eastAsia="Times New Roman" w:hAnsi="Century Gothic" w:cs="Gish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Gisha"/>
          <w:sz w:val="24"/>
          <w:szCs w:val="24"/>
          <w:lang w:val="es-ES" w:eastAsia="es-ES"/>
        </w:rPr>
        <w:t>Finalmente</w:t>
      </w:r>
      <w:r w:rsidR="009A5ED3">
        <w:rPr>
          <w:rFonts w:ascii="Century Gothic" w:eastAsia="Times New Roman" w:hAnsi="Century Gothic" w:cs="Gisha"/>
          <w:sz w:val="24"/>
          <w:szCs w:val="24"/>
          <w:lang w:val="es-ES" w:eastAsia="es-ES"/>
        </w:rPr>
        <w:t xml:space="preserve"> es importante aprender a detectar a tiempo aquellas conductas que son conflictivas dentro de sus relaciones, donde sin darse cuenta la pareja se pierde el respeto, se lastima, y ejerce violencia física o psicológica.</w:t>
      </w:r>
    </w:p>
    <w:p w:rsidR="009A5ED3" w:rsidRDefault="009A5ED3" w:rsidP="009A5ED3">
      <w:pPr>
        <w:tabs>
          <w:tab w:val="left" w:pos="168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s-ES" w:eastAsia="es-ES"/>
        </w:rPr>
      </w:pPr>
    </w:p>
    <w:p w:rsidR="00634BB9" w:rsidRPr="0031393C" w:rsidRDefault="00634BB9" w:rsidP="009A5ED3">
      <w:pPr>
        <w:tabs>
          <w:tab w:val="left" w:pos="168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s-ES" w:eastAsia="es-ES"/>
        </w:rPr>
      </w:pPr>
    </w:p>
    <w:sectPr w:rsidR="00634BB9" w:rsidRPr="0031393C" w:rsidSect="00C67F09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59" w:rsidRDefault="00882C59" w:rsidP="00253EED">
      <w:pPr>
        <w:spacing w:after="0" w:line="240" w:lineRule="auto"/>
      </w:pPr>
      <w:r>
        <w:separator/>
      </w:r>
    </w:p>
  </w:endnote>
  <w:endnote w:type="continuationSeparator" w:id="0">
    <w:p w:rsidR="00882C59" w:rsidRDefault="00882C59" w:rsidP="002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59" w:rsidRDefault="00882C59" w:rsidP="00253EED">
      <w:pPr>
        <w:spacing w:after="0" w:line="240" w:lineRule="auto"/>
      </w:pPr>
      <w:r>
        <w:separator/>
      </w:r>
    </w:p>
  </w:footnote>
  <w:footnote w:type="continuationSeparator" w:id="0">
    <w:p w:rsidR="00882C59" w:rsidRDefault="00882C59" w:rsidP="0025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D" w:rsidRPr="00253EED" w:rsidRDefault="0094098D">
    <w:pPr>
      <w:pStyle w:val="Encabezado"/>
      <w:rPr>
        <w:rFonts w:ascii="Tahoma" w:hAnsi="Tahoma" w:cs="Tahoma"/>
      </w:rPr>
    </w:pPr>
    <w:r w:rsidRPr="00253EED">
      <w:rPr>
        <w:rFonts w:ascii="Tahoma" w:hAnsi="Tahoma" w:cs="Tahoma"/>
      </w:rPr>
      <w:t>Instancia Municipal de las Mujeres de Tuxcueca.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2F6"/>
    <w:multiLevelType w:val="hybridMultilevel"/>
    <w:tmpl w:val="16369EA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7"/>
    <w:rsid w:val="000020BB"/>
    <w:rsid w:val="00002827"/>
    <w:rsid w:val="000075B8"/>
    <w:rsid w:val="00011CE2"/>
    <w:rsid w:val="00011F93"/>
    <w:rsid w:val="000129D6"/>
    <w:rsid w:val="000146DC"/>
    <w:rsid w:val="000160CA"/>
    <w:rsid w:val="00020437"/>
    <w:rsid w:val="00026BA9"/>
    <w:rsid w:val="00034801"/>
    <w:rsid w:val="00040AA3"/>
    <w:rsid w:val="000439AA"/>
    <w:rsid w:val="000528BB"/>
    <w:rsid w:val="00053595"/>
    <w:rsid w:val="000539E9"/>
    <w:rsid w:val="00054924"/>
    <w:rsid w:val="00056819"/>
    <w:rsid w:val="00056834"/>
    <w:rsid w:val="00061D59"/>
    <w:rsid w:val="00063061"/>
    <w:rsid w:val="00071CE2"/>
    <w:rsid w:val="00074DB2"/>
    <w:rsid w:val="00075B49"/>
    <w:rsid w:val="0008137B"/>
    <w:rsid w:val="00082554"/>
    <w:rsid w:val="00083D7D"/>
    <w:rsid w:val="00083DDC"/>
    <w:rsid w:val="00083F63"/>
    <w:rsid w:val="00084141"/>
    <w:rsid w:val="00085735"/>
    <w:rsid w:val="000860A8"/>
    <w:rsid w:val="00087758"/>
    <w:rsid w:val="00087BA1"/>
    <w:rsid w:val="0009237D"/>
    <w:rsid w:val="0009473A"/>
    <w:rsid w:val="000A53EC"/>
    <w:rsid w:val="000B4990"/>
    <w:rsid w:val="000B4DC9"/>
    <w:rsid w:val="000B5595"/>
    <w:rsid w:val="000B61A1"/>
    <w:rsid w:val="000C56AA"/>
    <w:rsid w:val="000C6B71"/>
    <w:rsid w:val="000E4727"/>
    <w:rsid w:val="000E509B"/>
    <w:rsid w:val="000F333A"/>
    <w:rsid w:val="000F4DCB"/>
    <w:rsid w:val="000F7BDD"/>
    <w:rsid w:val="00104A56"/>
    <w:rsid w:val="0010629F"/>
    <w:rsid w:val="00107117"/>
    <w:rsid w:val="00107DF9"/>
    <w:rsid w:val="00110CD4"/>
    <w:rsid w:val="00113784"/>
    <w:rsid w:val="00124050"/>
    <w:rsid w:val="00130C56"/>
    <w:rsid w:val="00135104"/>
    <w:rsid w:val="00137A8C"/>
    <w:rsid w:val="001410E3"/>
    <w:rsid w:val="0014327C"/>
    <w:rsid w:val="00143882"/>
    <w:rsid w:val="001465AE"/>
    <w:rsid w:val="00147687"/>
    <w:rsid w:val="00152F92"/>
    <w:rsid w:val="0015410A"/>
    <w:rsid w:val="001632EB"/>
    <w:rsid w:val="0016595E"/>
    <w:rsid w:val="00170623"/>
    <w:rsid w:val="0017205D"/>
    <w:rsid w:val="0017500A"/>
    <w:rsid w:val="001772B5"/>
    <w:rsid w:val="00190A89"/>
    <w:rsid w:val="00190C82"/>
    <w:rsid w:val="001962BC"/>
    <w:rsid w:val="001A2809"/>
    <w:rsid w:val="001A2962"/>
    <w:rsid w:val="001A7EF7"/>
    <w:rsid w:val="001B1701"/>
    <w:rsid w:val="001B23C7"/>
    <w:rsid w:val="001C085D"/>
    <w:rsid w:val="001C46D2"/>
    <w:rsid w:val="001C58EB"/>
    <w:rsid w:val="001C6598"/>
    <w:rsid w:val="001E1188"/>
    <w:rsid w:val="001E1F81"/>
    <w:rsid w:val="001F1556"/>
    <w:rsid w:val="001F2180"/>
    <w:rsid w:val="001F53E1"/>
    <w:rsid w:val="00200346"/>
    <w:rsid w:val="0021740D"/>
    <w:rsid w:val="0022147A"/>
    <w:rsid w:val="002214EF"/>
    <w:rsid w:val="00233D5C"/>
    <w:rsid w:val="00237436"/>
    <w:rsid w:val="00237F1C"/>
    <w:rsid w:val="00240D66"/>
    <w:rsid w:val="00242025"/>
    <w:rsid w:val="00247BC3"/>
    <w:rsid w:val="00252140"/>
    <w:rsid w:val="00253EED"/>
    <w:rsid w:val="00255221"/>
    <w:rsid w:val="00262BE2"/>
    <w:rsid w:val="0026454B"/>
    <w:rsid w:val="00266080"/>
    <w:rsid w:val="00266704"/>
    <w:rsid w:val="00275A4C"/>
    <w:rsid w:val="00275CED"/>
    <w:rsid w:val="00276F8A"/>
    <w:rsid w:val="00284D48"/>
    <w:rsid w:val="00286FFD"/>
    <w:rsid w:val="00290EC6"/>
    <w:rsid w:val="00293263"/>
    <w:rsid w:val="0029538E"/>
    <w:rsid w:val="002964B5"/>
    <w:rsid w:val="002A03C6"/>
    <w:rsid w:val="002A0A15"/>
    <w:rsid w:val="002A142B"/>
    <w:rsid w:val="002A4749"/>
    <w:rsid w:val="002A4C4D"/>
    <w:rsid w:val="002A501B"/>
    <w:rsid w:val="002A7826"/>
    <w:rsid w:val="002A7C0C"/>
    <w:rsid w:val="002B0AD7"/>
    <w:rsid w:val="002B0BE8"/>
    <w:rsid w:val="002B1794"/>
    <w:rsid w:val="002B376A"/>
    <w:rsid w:val="002B7FFD"/>
    <w:rsid w:val="002C35A2"/>
    <w:rsid w:val="002D1BC0"/>
    <w:rsid w:val="002D1C27"/>
    <w:rsid w:val="002D24CD"/>
    <w:rsid w:val="002D57CA"/>
    <w:rsid w:val="002E1DA3"/>
    <w:rsid w:val="002F0C87"/>
    <w:rsid w:val="002F30ED"/>
    <w:rsid w:val="002F4E13"/>
    <w:rsid w:val="002F77A9"/>
    <w:rsid w:val="003002F4"/>
    <w:rsid w:val="00302207"/>
    <w:rsid w:val="00304C63"/>
    <w:rsid w:val="003052EF"/>
    <w:rsid w:val="0031393C"/>
    <w:rsid w:val="003167DB"/>
    <w:rsid w:val="00316E17"/>
    <w:rsid w:val="003174F5"/>
    <w:rsid w:val="00325C13"/>
    <w:rsid w:val="00326A64"/>
    <w:rsid w:val="00326FC5"/>
    <w:rsid w:val="00327FF9"/>
    <w:rsid w:val="00330B29"/>
    <w:rsid w:val="00330CF9"/>
    <w:rsid w:val="003338E0"/>
    <w:rsid w:val="00334AB6"/>
    <w:rsid w:val="00335A35"/>
    <w:rsid w:val="0033724A"/>
    <w:rsid w:val="0034007D"/>
    <w:rsid w:val="00340C26"/>
    <w:rsid w:val="00341082"/>
    <w:rsid w:val="003454A2"/>
    <w:rsid w:val="003455F4"/>
    <w:rsid w:val="00346D8E"/>
    <w:rsid w:val="00351233"/>
    <w:rsid w:val="00352D2C"/>
    <w:rsid w:val="0035390E"/>
    <w:rsid w:val="00353F0B"/>
    <w:rsid w:val="003543E5"/>
    <w:rsid w:val="003552A4"/>
    <w:rsid w:val="00361124"/>
    <w:rsid w:val="00361E30"/>
    <w:rsid w:val="00362FFB"/>
    <w:rsid w:val="003669CB"/>
    <w:rsid w:val="00374002"/>
    <w:rsid w:val="0037799F"/>
    <w:rsid w:val="00380128"/>
    <w:rsid w:val="003806D5"/>
    <w:rsid w:val="00382CCB"/>
    <w:rsid w:val="00385EA2"/>
    <w:rsid w:val="003934FE"/>
    <w:rsid w:val="00394DDD"/>
    <w:rsid w:val="00395175"/>
    <w:rsid w:val="0039615D"/>
    <w:rsid w:val="00396331"/>
    <w:rsid w:val="003975A6"/>
    <w:rsid w:val="00397EB5"/>
    <w:rsid w:val="003A082B"/>
    <w:rsid w:val="003A0CBD"/>
    <w:rsid w:val="003A38E0"/>
    <w:rsid w:val="003A54A4"/>
    <w:rsid w:val="003A616A"/>
    <w:rsid w:val="003B03B5"/>
    <w:rsid w:val="003B095E"/>
    <w:rsid w:val="003B10E1"/>
    <w:rsid w:val="003B2183"/>
    <w:rsid w:val="003B5BF6"/>
    <w:rsid w:val="003C0B58"/>
    <w:rsid w:val="003C1508"/>
    <w:rsid w:val="003C39C6"/>
    <w:rsid w:val="003C4E46"/>
    <w:rsid w:val="003C6D32"/>
    <w:rsid w:val="003D1BCB"/>
    <w:rsid w:val="003D2782"/>
    <w:rsid w:val="003E0898"/>
    <w:rsid w:val="003F05DE"/>
    <w:rsid w:val="003F7C1A"/>
    <w:rsid w:val="0040130B"/>
    <w:rsid w:val="00404587"/>
    <w:rsid w:val="00411086"/>
    <w:rsid w:val="0041402E"/>
    <w:rsid w:val="004168E8"/>
    <w:rsid w:val="0042443C"/>
    <w:rsid w:val="0042795F"/>
    <w:rsid w:val="0043302A"/>
    <w:rsid w:val="00433889"/>
    <w:rsid w:val="004359E1"/>
    <w:rsid w:val="0044153D"/>
    <w:rsid w:val="00443A74"/>
    <w:rsid w:val="00443E6C"/>
    <w:rsid w:val="00446B44"/>
    <w:rsid w:val="00450736"/>
    <w:rsid w:val="00450B68"/>
    <w:rsid w:val="00452CCB"/>
    <w:rsid w:val="0045460E"/>
    <w:rsid w:val="00454AF3"/>
    <w:rsid w:val="00457BAA"/>
    <w:rsid w:val="00467F59"/>
    <w:rsid w:val="00467FDD"/>
    <w:rsid w:val="00475DD5"/>
    <w:rsid w:val="00477228"/>
    <w:rsid w:val="00482EBF"/>
    <w:rsid w:val="0048689A"/>
    <w:rsid w:val="00486C87"/>
    <w:rsid w:val="00491B0E"/>
    <w:rsid w:val="00493F98"/>
    <w:rsid w:val="00495183"/>
    <w:rsid w:val="004A22C0"/>
    <w:rsid w:val="004A592A"/>
    <w:rsid w:val="004A6090"/>
    <w:rsid w:val="004A6E57"/>
    <w:rsid w:val="004A7826"/>
    <w:rsid w:val="004D13C9"/>
    <w:rsid w:val="004D40A0"/>
    <w:rsid w:val="004D5918"/>
    <w:rsid w:val="004E0740"/>
    <w:rsid w:val="004F05AD"/>
    <w:rsid w:val="004F1C0E"/>
    <w:rsid w:val="004F7681"/>
    <w:rsid w:val="005016BA"/>
    <w:rsid w:val="00501902"/>
    <w:rsid w:val="00503529"/>
    <w:rsid w:val="005063A6"/>
    <w:rsid w:val="00510598"/>
    <w:rsid w:val="00520063"/>
    <w:rsid w:val="0052367F"/>
    <w:rsid w:val="0052733E"/>
    <w:rsid w:val="00531EE5"/>
    <w:rsid w:val="00532CBA"/>
    <w:rsid w:val="00533C46"/>
    <w:rsid w:val="00534A62"/>
    <w:rsid w:val="005413C1"/>
    <w:rsid w:val="00544C29"/>
    <w:rsid w:val="0055252F"/>
    <w:rsid w:val="005526A4"/>
    <w:rsid w:val="00553C55"/>
    <w:rsid w:val="00564F59"/>
    <w:rsid w:val="005652EE"/>
    <w:rsid w:val="00572CBD"/>
    <w:rsid w:val="00581680"/>
    <w:rsid w:val="00584562"/>
    <w:rsid w:val="0058495D"/>
    <w:rsid w:val="00584BE2"/>
    <w:rsid w:val="005A0450"/>
    <w:rsid w:val="005A6E5E"/>
    <w:rsid w:val="005B1EF5"/>
    <w:rsid w:val="005B3C6C"/>
    <w:rsid w:val="005B6627"/>
    <w:rsid w:val="005C0593"/>
    <w:rsid w:val="005C4C9B"/>
    <w:rsid w:val="005C6CAC"/>
    <w:rsid w:val="005D0ED0"/>
    <w:rsid w:val="005D2876"/>
    <w:rsid w:val="005D39A3"/>
    <w:rsid w:val="005E0D63"/>
    <w:rsid w:val="005E24EE"/>
    <w:rsid w:val="005F1A19"/>
    <w:rsid w:val="005F276E"/>
    <w:rsid w:val="005F28A7"/>
    <w:rsid w:val="0060071D"/>
    <w:rsid w:val="006008A5"/>
    <w:rsid w:val="00600B3A"/>
    <w:rsid w:val="00604AAD"/>
    <w:rsid w:val="006123D7"/>
    <w:rsid w:val="006165C2"/>
    <w:rsid w:val="00616F98"/>
    <w:rsid w:val="006200B4"/>
    <w:rsid w:val="00625870"/>
    <w:rsid w:val="00625AA5"/>
    <w:rsid w:val="00625EFB"/>
    <w:rsid w:val="00626D13"/>
    <w:rsid w:val="006304E9"/>
    <w:rsid w:val="00634500"/>
    <w:rsid w:val="0063465C"/>
    <w:rsid w:val="00634BB9"/>
    <w:rsid w:val="0063573E"/>
    <w:rsid w:val="00650784"/>
    <w:rsid w:val="00656D1D"/>
    <w:rsid w:val="006570E8"/>
    <w:rsid w:val="00662BEE"/>
    <w:rsid w:val="00665ECC"/>
    <w:rsid w:val="00666CDF"/>
    <w:rsid w:val="00671020"/>
    <w:rsid w:val="00673125"/>
    <w:rsid w:val="006762C5"/>
    <w:rsid w:val="0068303A"/>
    <w:rsid w:val="0068314C"/>
    <w:rsid w:val="00684193"/>
    <w:rsid w:val="00684FC6"/>
    <w:rsid w:val="00685AD4"/>
    <w:rsid w:val="00691AB6"/>
    <w:rsid w:val="00693D81"/>
    <w:rsid w:val="00694456"/>
    <w:rsid w:val="006977D4"/>
    <w:rsid w:val="006A06B7"/>
    <w:rsid w:val="006A3B5D"/>
    <w:rsid w:val="006B0565"/>
    <w:rsid w:val="006B0A5E"/>
    <w:rsid w:val="006B32D3"/>
    <w:rsid w:val="006B493E"/>
    <w:rsid w:val="006B5C73"/>
    <w:rsid w:val="006B7439"/>
    <w:rsid w:val="006C2527"/>
    <w:rsid w:val="006C6DE3"/>
    <w:rsid w:val="006D1AE3"/>
    <w:rsid w:val="006E0C2A"/>
    <w:rsid w:val="006E539A"/>
    <w:rsid w:val="006E6561"/>
    <w:rsid w:val="006E660D"/>
    <w:rsid w:val="006E7F3C"/>
    <w:rsid w:val="006F2BC0"/>
    <w:rsid w:val="006F473C"/>
    <w:rsid w:val="006F48F6"/>
    <w:rsid w:val="006F7677"/>
    <w:rsid w:val="00701663"/>
    <w:rsid w:val="0070328D"/>
    <w:rsid w:val="00703F57"/>
    <w:rsid w:val="007108F7"/>
    <w:rsid w:val="00710A5B"/>
    <w:rsid w:val="00712430"/>
    <w:rsid w:val="0071255D"/>
    <w:rsid w:val="00713226"/>
    <w:rsid w:val="007202A2"/>
    <w:rsid w:val="00725AEE"/>
    <w:rsid w:val="00731236"/>
    <w:rsid w:val="00731C42"/>
    <w:rsid w:val="00733DCE"/>
    <w:rsid w:val="00735FD3"/>
    <w:rsid w:val="007409C4"/>
    <w:rsid w:val="00740A3C"/>
    <w:rsid w:val="00743209"/>
    <w:rsid w:val="00743B85"/>
    <w:rsid w:val="00744E64"/>
    <w:rsid w:val="0074541F"/>
    <w:rsid w:val="007463E3"/>
    <w:rsid w:val="00756D47"/>
    <w:rsid w:val="00757E6E"/>
    <w:rsid w:val="00762433"/>
    <w:rsid w:val="00764DE3"/>
    <w:rsid w:val="00765545"/>
    <w:rsid w:val="00766088"/>
    <w:rsid w:val="007744CA"/>
    <w:rsid w:val="00776E63"/>
    <w:rsid w:val="00781070"/>
    <w:rsid w:val="00786D2C"/>
    <w:rsid w:val="007914DB"/>
    <w:rsid w:val="00792B5B"/>
    <w:rsid w:val="00794AC3"/>
    <w:rsid w:val="00795297"/>
    <w:rsid w:val="007971C6"/>
    <w:rsid w:val="007A2021"/>
    <w:rsid w:val="007A6064"/>
    <w:rsid w:val="007A7280"/>
    <w:rsid w:val="007B284A"/>
    <w:rsid w:val="007B6EC8"/>
    <w:rsid w:val="007C5CB5"/>
    <w:rsid w:val="007C5F3C"/>
    <w:rsid w:val="007C7A4E"/>
    <w:rsid w:val="007D231B"/>
    <w:rsid w:val="007F3D0E"/>
    <w:rsid w:val="007F7955"/>
    <w:rsid w:val="007F79C7"/>
    <w:rsid w:val="008015AF"/>
    <w:rsid w:val="00810FD0"/>
    <w:rsid w:val="00811714"/>
    <w:rsid w:val="00812F05"/>
    <w:rsid w:val="008134DD"/>
    <w:rsid w:val="00821FE8"/>
    <w:rsid w:val="00822D19"/>
    <w:rsid w:val="0082654D"/>
    <w:rsid w:val="00832063"/>
    <w:rsid w:val="00833216"/>
    <w:rsid w:val="00835E90"/>
    <w:rsid w:val="00841272"/>
    <w:rsid w:val="0084188B"/>
    <w:rsid w:val="008453B6"/>
    <w:rsid w:val="00845B67"/>
    <w:rsid w:val="00845FEF"/>
    <w:rsid w:val="008609EE"/>
    <w:rsid w:val="00864D11"/>
    <w:rsid w:val="00865CD6"/>
    <w:rsid w:val="008663DD"/>
    <w:rsid w:val="00866FE9"/>
    <w:rsid w:val="008711B8"/>
    <w:rsid w:val="00873152"/>
    <w:rsid w:val="0087322E"/>
    <w:rsid w:val="00873479"/>
    <w:rsid w:val="008741E0"/>
    <w:rsid w:val="008765BE"/>
    <w:rsid w:val="00881518"/>
    <w:rsid w:val="00882C59"/>
    <w:rsid w:val="008A10B1"/>
    <w:rsid w:val="008A5FDA"/>
    <w:rsid w:val="008A67C8"/>
    <w:rsid w:val="008A7EE1"/>
    <w:rsid w:val="008B141A"/>
    <w:rsid w:val="008B1CA7"/>
    <w:rsid w:val="008B2E32"/>
    <w:rsid w:val="008B41FC"/>
    <w:rsid w:val="008B54AD"/>
    <w:rsid w:val="008C453B"/>
    <w:rsid w:val="008C67D6"/>
    <w:rsid w:val="008D0A07"/>
    <w:rsid w:val="008D3305"/>
    <w:rsid w:val="008D3B87"/>
    <w:rsid w:val="008D408E"/>
    <w:rsid w:val="008E2A62"/>
    <w:rsid w:val="008E3C40"/>
    <w:rsid w:val="008F42E5"/>
    <w:rsid w:val="008F63A7"/>
    <w:rsid w:val="008F6C43"/>
    <w:rsid w:val="0090400B"/>
    <w:rsid w:val="00906CBA"/>
    <w:rsid w:val="00916F20"/>
    <w:rsid w:val="00917F15"/>
    <w:rsid w:val="0092267D"/>
    <w:rsid w:val="009237FD"/>
    <w:rsid w:val="00924210"/>
    <w:rsid w:val="009261BA"/>
    <w:rsid w:val="00927A45"/>
    <w:rsid w:val="00931C38"/>
    <w:rsid w:val="00932153"/>
    <w:rsid w:val="0094098D"/>
    <w:rsid w:val="00943480"/>
    <w:rsid w:val="00950BF2"/>
    <w:rsid w:val="00950D31"/>
    <w:rsid w:val="00951221"/>
    <w:rsid w:val="00951D62"/>
    <w:rsid w:val="00952108"/>
    <w:rsid w:val="0096076C"/>
    <w:rsid w:val="00961F85"/>
    <w:rsid w:val="00962EB9"/>
    <w:rsid w:val="00965E66"/>
    <w:rsid w:val="00973AF9"/>
    <w:rsid w:val="009774DE"/>
    <w:rsid w:val="009813E0"/>
    <w:rsid w:val="00986105"/>
    <w:rsid w:val="00986FB1"/>
    <w:rsid w:val="009A02FC"/>
    <w:rsid w:val="009A2CF7"/>
    <w:rsid w:val="009A4652"/>
    <w:rsid w:val="009A5ED3"/>
    <w:rsid w:val="009B2211"/>
    <w:rsid w:val="009B6355"/>
    <w:rsid w:val="009C06A7"/>
    <w:rsid w:val="009C0A48"/>
    <w:rsid w:val="009C13F7"/>
    <w:rsid w:val="009C18C8"/>
    <w:rsid w:val="009C199E"/>
    <w:rsid w:val="009C199F"/>
    <w:rsid w:val="009D2158"/>
    <w:rsid w:val="009D24E2"/>
    <w:rsid w:val="009D6129"/>
    <w:rsid w:val="009D7751"/>
    <w:rsid w:val="009E0FDE"/>
    <w:rsid w:val="009F4A96"/>
    <w:rsid w:val="009F6CEC"/>
    <w:rsid w:val="00A06A69"/>
    <w:rsid w:val="00A141E6"/>
    <w:rsid w:val="00A173C4"/>
    <w:rsid w:val="00A17A80"/>
    <w:rsid w:val="00A279F3"/>
    <w:rsid w:val="00A3167A"/>
    <w:rsid w:val="00A35004"/>
    <w:rsid w:val="00A367D3"/>
    <w:rsid w:val="00A4062B"/>
    <w:rsid w:val="00A46332"/>
    <w:rsid w:val="00A46ED4"/>
    <w:rsid w:val="00A47D0E"/>
    <w:rsid w:val="00A51AA7"/>
    <w:rsid w:val="00A5310D"/>
    <w:rsid w:val="00A741C0"/>
    <w:rsid w:val="00A749F9"/>
    <w:rsid w:val="00A84308"/>
    <w:rsid w:val="00A857CA"/>
    <w:rsid w:val="00A90A47"/>
    <w:rsid w:val="00A97314"/>
    <w:rsid w:val="00A97A7B"/>
    <w:rsid w:val="00AA43C3"/>
    <w:rsid w:val="00AA7DF0"/>
    <w:rsid w:val="00AC0BB9"/>
    <w:rsid w:val="00AC0CF0"/>
    <w:rsid w:val="00AC18CA"/>
    <w:rsid w:val="00AC3EFC"/>
    <w:rsid w:val="00AC618F"/>
    <w:rsid w:val="00AC6D4A"/>
    <w:rsid w:val="00AD28BD"/>
    <w:rsid w:val="00AD3F65"/>
    <w:rsid w:val="00AD669C"/>
    <w:rsid w:val="00AD72CF"/>
    <w:rsid w:val="00AE3F4B"/>
    <w:rsid w:val="00AE4E02"/>
    <w:rsid w:val="00AF1507"/>
    <w:rsid w:val="00AF242B"/>
    <w:rsid w:val="00AF5C5E"/>
    <w:rsid w:val="00B03D6A"/>
    <w:rsid w:val="00B04714"/>
    <w:rsid w:val="00B06525"/>
    <w:rsid w:val="00B13802"/>
    <w:rsid w:val="00B13A8C"/>
    <w:rsid w:val="00B14A0D"/>
    <w:rsid w:val="00B169AC"/>
    <w:rsid w:val="00B22673"/>
    <w:rsid w:val="00B24046"/>
    <w:rsid w:val="00B24A20"/>
    <w:rsid w:val="00B274FF"/>
    <w:rsid w:val="00B3412B"/>
    <w:rsid w:val="00B370F3"/>
    <w:rsid w:val="00B423BF"/>
    <w:rsid w:val="00B435A8"/>
    <w:rsid w:val="00B435F6"/>
    <w:rsid w:val="00B44C5E"/>
    <w:rsid w:val="00B46926"/>
    <w:rsid w:val="00B47409"/>
    <w:rsid w:val="00B47918"/>
    <w:rsid w:val="00B53037"/>
    <w:rsid w:val="00B67DDF"/>
    <w:rsid w:val="00B81793"/>
    <w:rsid w:val="00B84A2A"/>
    <w:rsid w:val="00B868D3"/>
    <w:rsid w:val="00B87025"/>
    <w:rsid w:val="00B87088"/>
    <w:rsid w:val="00B91B21"/>
    <w:rsid w:val="00B9217F"/>
    <w:rsid w:val="00B9575B"/>
    <w:rsid w:val="00B970AF"/>
    <w:rsid w:val="00BA33CF"/>
    <w:rsid w:val="00BA449E"/>
    <w:rsid w:val="00BA49CE"/>
    <w:rsid w:val="00BA6A6A"/>
    <w:rsid w:val="00BB38AB"/>
    <w:rsid w:val="00BB4FD1"/>
    <w:rsid w:val="00BC494E"/>
    <w:rsid w:val="00BC55F4"/>
    <w:rsid w:val="00BD0744"/>
    <w:rsid w:val="00BD09DE"/>
    <w:rsid w:val="00BD7C86"/>
    <w:rsid w:val="00BE5D97"/>
    <w:rsid w:val="00BE5DB4"/>
    <w:rsid w:val="00BF1299"/>
    <w:rsid w:val="00BF7C30"/>
    <w:rsid w:val="00C02591"/>
    <w:rsid w:val="00C03993"/>
    <w:rsid w:val="00C03E61"/>
    <w:rsid w:val="00C11383"/>
    <w:rsid w:val="00C17A7F"/>
    <w:rsid w:val="00C20FA1"/>
    <w:rsid w:val="00C21765"/>
    <w:rsid w:val="00C42D1A"/>
    <w:rsid w:val="00C46C09"/>
    <w:rsid w:val="00C47BD7"/>
    <w:rsid w:val="00C51B28"/>
    <w:rsid w:val="00C5412D"/>
    <w:rsid w:val="00C54199"/>
    <w:rsid w:val="00C54249"/>
    <w:rsid w:val="00C5467E"/>
    <w:rsid w:val="00C54AD2"/>
    <w:rsid w:val="00C56594"/>
    <w:rsid w:val="00C62F46"/>
    <w:rsid w:val="00C6532E"/>
    <w:rsid w:val="00C67050"/>
    <w:rsid w:val="00C67F09"/>
    <w:rsid w:val="00C75491"/>
    <w:rsid w:val="00C80B27"/>
    <w:rsid w:val="00C82633"/>
    <w:rsid w:val="00C90310"/>
    <w:rsid w:val="00C924D4"/>
    <w:rsid w:val="00C94CC5"/>
    <w:rsid w:val="00C95742"/>
    <w:rsid w:val="00CA2491"/>
    <w:rsid w:val="00CA4363"/>
    <w:rsid w:val="00CA5817"/>
    <w:rsid w:val="00CB1D18"/>
    <w:rsid w:val="00CB25C9"/>
    <w:rsid w:val="00CB3B3A"/>
    <w:rsid w:val="00CB43B7"/>
    <w:rsid w:val="00CB57BD"/>
    <w:rsid w:val="00CB7059"/>
    <w:rsid w:val="00CC0C24"/>
    <w:rsid w:val="00CC4162"/>
    <w:rsid w:val="00CC4245"/>
    <w:rsid w:val="00CD19E2"/>
    <w:rsid w:val="00CD2A85"/>
    <w:rsid w:val="00CD2E38"/>
    <w:rsid w:val="00CD3193"/>
    <w:rsid w:val="00CD4E1D"/>
    <w:rsid w:val="00CE4543"/>
    <w:rsid w:val="00CE7583"/>
    <w:rsid w:val="00CF25C1"/>
    <w:rsid w:val="00CF383E"/>
    <w:rsid w:val="00CF4400"/>
    <w:rsid w:val="00CF5633"/>
    <w:rsid w:val="00D022AE"/>
    <w:rsid w:val="00D067FA"/>
    <w:rsid w:val="00D1005E"/>
    <w:rsid w:val="00D11371"/>
    <w:rsid w:val="00D16B67"/>
    <w:rsid w:val="00D2792D"/>
    <w:rsid w:val="00D30F3F"/>
    <w:rsid w:val="00D321E5"/>
    <w:rsid w:val="00D326A0"/>
    <w:rsid w:val="00D375E4"/>
    <w:rsid w:val="00D40526"/>
    <w:rsid w:val="00D41747"/>
    <w:rsid w:val="00D45C92"/>
    <w:rsid w:val="00D5393D"/>
    <w:rsid w:val="00D62909"/>
    <w:rsid w:val="00D63998"/>
    <w:rsid w:val="00D643C9"/>
    <w:rsid w:val="00D64A49"/>
    <w:rsid w:val="00D66FA3"/>
    <w:rsid w:val="00D70211"/>
    <w:rsid w:val="00D710B0"/>
    <w:rsid w:val="00D74916"/>
    <w:rsid w:val="00D75E8D"/>
    <w:rsid w:val="00D81A34"/>
    <w:rsid w:val="00D81E43"/>
    <w:rsid w:val="00D84521"/>
    <w:rsid w:val="00D90121"/>
    <w:rsid w:val="00D90E67"/>
    <w:rsid w:val="00D947FF"/>
    <w:rsid w:val="00DA0FB3"/>
    <w:rsid w:val="00DA33D6"/>
    <w:rsid w:val="00DA4BBD"/>
    <w:rsid w:val="00DA52ED"/>
    <w:rsid w:val="00DA5787"/>
    <w:rsid w:val="00DA5E7C"/>
    <w:rsid w:val="00DA72A1"/>
    <w:rsid w:val="00DB4053"/>
    <w:rsid w:val="00DB4F63"/>
    <w:rsid w:val="00DB6749"/>
    <w:rsid w:val="00DC0C8E"/>
    <w:rsid w:val="00DC7A8C"/>
    <w:rsid w:val="00DC7A9D"/>
    <w:rsid w:val="00DC7D79"/>
    <w:rsid w:val="00DD1167"/>
    <w:rsid w:val="00DD37BA"/>
    <w:rsid w:val="00DD4064"/>
    <w:rsid w:val="00DD55A7"/>
    <w:rsid w:val="00DD64A3"/>
    <w:rsid w:val="00DD701F"/>
    <w:rsid w:val="00DE2AB0"/>
    <w:rsid w:val="00DE2E84"/>
    <w:rsid w:val="00DE4EA8"/>
    <w:rsid w:val="00DE5E11"/>
    <w:rsid w:val="00DF6832"/>
    <w:rsid w:val="00E0295E"/>
    <w:rsid w:val="00E02A7B"/>
    <w:rsid w:val="00E02AA3"/>
    <w:rsid w:val="00E047ED"/>
    <w:rsid w:val="00E060FF"/>
    <w:rsid w:val="00E128A7"/>
    <w:rsid w:val="00E13B71"/>
    <w:rsid w:val="00E30FE6"/>
    <w:rsid w:val="00E34555"/>
    <w:rsid w:val="00E3676F"/>
    <w:rsid w:val="00E3746A"/>
    <w:rsid w:val="00E37F98"/>
    <w:rsid w:val="00E43511"/>
    <w:rsid w:val="00E43923"/>
    <w:rsid w:val="00E4726C"/>
    <w:rsid w:val="00E507B6"/>
    <w:rsid w:val="00E5132D"/>
    <w:rsid w:val="00E5182A"/>
    <w:rsid w:val="00E51C64"/>
    <w:rsid w:val="00E52735"/>
    <w:rsid w:val="00E546F4"/>
    <w:rsid w:val="00E558E7"/>
    <w:rsid w:val="00E567DF"/>
    <w:rsid w:val="00E57253"/>
    <w:rsid w:val="00E615A8"/>
    <w:rsid w:val="00E65961"/>
    <w:rsid w:val="00E71422"/>
    <w:rsid w:val="00E735A5"/>
    <w:rsid w:val="00E74630"/>
    <w:rsid w:val="00E74D0A"/>
    <w:rsid w:val="00E80CF9"/>
    <w:rsid w:val="00E82E62"/>
    <w:rsid w:val="00E95597"/>
    <w:rsid w:val="00E96936"/>
    <w:rsid w:val="00EA1EAC"/>
    <w:rsid w:val="00EA3596"/>
    <w:rsid w:val="00EA410B"/>
    <w:rsid w:val="00EA58E6"/>
    <w:rsid w:val="00EB3734"/>
    <w:rsid w:val="00EB6322"/>
    <w:rsid w:val="00EB78A4"/>
    <w:rsid w:val="00EB78B0"/>
    <w:rsid w:val="00EB7B0F"/>
    <w:rsid w:val="00EC54CF"/>
    <w:rsid w:val="00EC7398"/>
    <w:rsid w:val="00ED2096"/>
    <w:rsid w:val="00EE40F7"/>
    <w:rsid w:val="00EF0FC6"/>
    <w:rsid w:val="00EF12E1"/>
    <w:rsid w:val="00EF2870"/>
    <w:rsid w:val="00EF29B3"/>
    <w:rsid w:val="00EF5716"/>
    <w:rsid w:val="00F0088B"/>
    <w:rsid w:val="00F04FDF"/>
    <w:rsid w:val="00F059A7"/>
    <w:rsid w:val="00F074A4"/>
    <w:rsid w:val="00F15920"/>
    <w:rsid w:val="00F21F61"/>
    <w:rsid w:val="00F23043"/>
    <w:rsid w:val="00F23F0B"/>
    <w:rsid w:val="00F25F5C"/>
    <w:rsid w:val="00F264D2"/>
    <w:rsid w:val="00F27F03"/>
    <w:rsid w:val="00F37DC8"/>
    <w:rsid w:val="00F40563"/>
    <w:rsid w:val="00F42D7F"/>
    <w:rsid w:val="00F43A0D"/>
    <w:rsid w:val="00F43C5E"/>
    <w:rsid w:val="00F47BA0"/>
    <w:rsid w:val="00F50842"/>
    <w:rsid w:val="00F55DC6"/>
    <w:rsid w:val="00F56773"/>
    <w:rsid w:val="00F60FC0"/>
    <w:rsid w:val="00F61C30"/>
    <w:rsid w:val="00F64D11"/>
    <w:rsid w:val="00F64FE2"/>
    <w:rsid w:val="00F71103"/>
    <w:rsid w:val="00F76FA1"/>
    <w:rsid w:val="00F77074"/>
    <w:rsid w:val="00F81508"/>
    <w:rsid w:val="00F86734"/>
    <w:rsid w:val="00F87A74"/>
    <w:rsid w:val="00F90824"/>
    <w:rsid w:val="00F91F7C"/>
    <w:rsid w:val="00F93EEB"/>
    <w:rsid w:val="00FA3926"/>
    <w:rsid w:val="00FA3FF5"/>
    <w:rsid w:val="00FA4511"/>
    <w:rsid w:val="00FA5172"/>
    <w:rsid w:val="00FA5E25"/>
    <w:rsid w:val="00FB4A33"/>
    <w:rsid w:val="00FB4AFD"/>
    <w:rsid w:val="00FB5F14"/>
    <w:rsid w:val="00FC0CE9"/>
    <w:rsid w:val="00FC2582"/>
    <w:rsid w:val="00FD3DDF"/>
    <w:rsid w:val="00FD5EF5"/>
    <w:rsid w:val="00FD6F7D"/>
    <w:rsid w:val="00FE4510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405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ED"/>
  </w:style>
  <w:style w:type="paragraph" w:styleId="Piedepgina">
    <w:name w:val="footer"/>
    <w:basedOn w:val="Normal"/>
    <w:link w:val="PiedepginaCar"/>
    <w:uiPriority w:val="99"/>
    <w:unhideWhenUsed/>
    <w:rsid w:val="0025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ED"/>
  </w:style>
  <w:style w:type="paragraph" w:styleId="Prrafodelista">
    <w:name w:val="List Paragraph"/>
    <w:basedOn w:val="Normal"/>
    <w:uiPriority w:val="34"/>
    <w:qFormat/>
    <w:rsid w:val="00AF150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405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48E4-0C8C-424E-8C68-395C03F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tuxcueca_mujer@hotmail.com</dc:creator>
  <cp:lastModifiedBy>Mujer Tuxcueca</cp:lastModifiedBy>
  <cp:revision>87</cp:revision>
  <dcterms:created xsi:type="dcterms:W3CDTF">2020-05-15T04:51:00Z</dcterms:created>
  <dcterms:modified xsi:type="dcterms:W3CDTF">2020-06-22T18:49:00Z</dcterms:modified>
</cp:coreProperties>
</file>