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3E0" w:rsidRDefault="009813E0" w:rsidP="009813E0">
      <w:pPr>
        <w:jc w:val="center"/>
        <w:rPr>
          <w:rFonts w:ascii="Century Gothic" w:hAnsi="Century Gothic" w:cs="Arial"/>
          <w:b/>
          <w:i/>
          <w:sz w:val="56"/>
          <w:szCs w:val="56"/>
        </w:rPr>
      </w:pPr>
    </w:p>
    <w:p w:rsidR="009813E0" w:rsidRDefault="009813E0" w:rsidP="009813E0">
      <w:pPr>
        <w:jc w:val="center"/>
        <w:rPr>
          <w:rFonts w:ascii="Century Gothic" w:hAnsi="Century Gothic" w:cs="Arial"/>
          <w:b/>
          <w:sz w:val="64"/>
          <w:szCs w:val="64"/>
        </w:rPr>
      </w:pPr>
      <w:r w:rsidRPr="00286FFD">
        <w:rPr>
          <w:rFonts w:ascii="Century Gothic" w:hAnsi="Century Gothic" w:cs="Arial"/>
          <w:b/>
          <w:sz w:val="64"/>
          <w:szCs w:val="64"/>
        </w:rPr>
        <w:t>INFORME DE ACTIVIDADES</w:t>
      </w:r>
    </w:p>
    <w:p w:rsidR="00625870" w:rsidRPr="00286FFD" w:rsidRDefault="0059018A" w:rsidP="009813E0">
      <w:pPr>
        <w:jc w:val="center"/>
        <w:rPr>
          <w:rFonts w:ascii="Century Gothic" w:hAnsi="Century Gothic" w:cs="Arial"/>
          <w:b/>
          <w:sz w:val="64"/>
          <w:szCs w:val="64"/>
        </w:rPr>
      </w:pPr>
      <w:r>
        <w:rPr>
          <w:rFonts w:ascii="Century Gothic" w:hAnsi="Century Gothic" w:cs="Arial"/>
          <w:b/>
          <w:sz w:val="64"/>
          <w:szCs w:val="64"/>
        </w:rPr>
        <w:t>OCTU</w:t>
      </w:r>
      <w:r w:rsidR="00E51C64">
        <w:rPr>
          <w:rFonts w:ascii="Century Gothic" w:hAnsi="Century Gothic" w:cs="Arial"/>
          <w:b/>
          <w:sz w:val="64"/>
          <w:szCs w:val="64"/>
        </w:rPr>
        <w:t>BRE</w:t>
      </w:r>
    </w:p>
    <w:p w:rsidR="00CB25C9" w:rsidRDefault="00CB25C9" w:rsidP="009813E0">
      <w:pPr>
        <w:jc w:val="center"/>
        <w:rPr>
          <w:rFonts w:ascii="Century Gothic" w:hAnsi="Century Gothic" w:cs="Arial"/>
          <w:b/>
          <w:sz w:val="72"/>
          <w:szCs w:val="72"/>
        </w:rPr>
      </w:pPr>
      <w:r>
        <w:rPr>
          <w:rFonts w:ascii="Century Gothic" w:hAnsi="Century Gothic" w:cs="Arial"/>
          <w:b/>
          <w:sz w:val="72"/>
          <w:szCs w:val="72"/>
        </w:rPr>
        <w:t xml:space="preserve">ADMINISTRACION </w:t>
      </w:r>
    </w:p>
    <w:p w:rsidR="009813E0" w:rsidRPr="00286FFD" w:rsidRDefault="009813E0" w:rsidP="009813E0">
      <w:pPr>
        <w:jc w:val="center"/>
        <w:rPr>
          <w:rFonts w:ascii="Century Gothic" w:hAnsi="Century Gothic" w:cs="Arial"/>
          <w:b/>
          <w:sz w:val="72"/>
          <w:szCs w:val="72"/>
        </w:rPr>
      </w:pPr>
      <w:r w:rsidRPr="00286FFD">
        <w:rPr>
          <w:rFonts w:ascii="Century Gothic" w:hAnsi="Century Gothic" w:cs="Arial"/>
          <w:b/>
          <w:sz w:val="72"/>
          <w:szCs w:val="72"/>
        </w:rPr>
        <w:t>2018-2021</w:t>
      </w:r>
    </w:p>
    <w:p w:rsidR="009813E0" w:rsidRDefault="009813E0" w:rsidP="009813E0">
      <w:pPr>
        <w:jc w:val="center"/>
        <w:rPr>
          <w:rFonts w:ascii="Century Gothic" w:hAnsi="Century Gothic" w:cs="Arial"/>
          <w:b/>
          <w:sz w:val="24"/>
          <w:szCs w:val="24"/>
        </w:rPr>
      </w:pPr>
      <w:r w:rsidRPr="00A208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Century Gothic" w:hAnsi="Century Gothic" w:cs="Arial"/>
          <w:b/>
          <w:noProof/>
          <w:sz w:val="24"/>
          <w:szCs w:val="24"/>
          <w:lang w:eastAsia="es-MX"/>
        </w:rPr>
        <w:drawing>
          <wp:inline distT="0" distB="0" distL="0" distR="0" wp14:anchorId="35D0A56E" wp14:editId="206742FB">
            <wp:extent cx="2143125" cy="2143125"/>
            <wp:effectExtent l="0" t="0" r="9525" b="9525"/>
            <wp:docPr id="36" name="Imagen 36" descr="C:\Users\InstitutodelasMujere\Desktop\images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stitutodelasMujere\Desktop\images.jp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3E0" w:rsidRDefault="009813E0" w:rsidP="009813E0">
      <w:pPr>
        <w:jc w:val="center"/>
        <w:rPr>
          <w:rFonts w:ascii="Century Gothic" w:hAnsi="Century Gothic" w:cs="Arial"/>
          <w:b/>
          <w:sz w:val="24"/>
          <w:szCs w:val="24"/>
        </w:rPr>
      </w:pPr>
    </w:p>
    <w:p w:rsidR="009813E0" w:rsidRPr="00FA3926" w:rsidRDefault="00FA3926" w:rsidP="00FA3926">
      <w:pPr>
        <w:tabs>
          <w:tab w:val="left" w:pos="3870"/>
        </w:tabs>
        <w:jc w:val="center"/>
        <w:rPr>
          <w:rFonts w:ascii="Century Gothic" w:hAnsi="Century Gothic" w:cs="Arial"/>
          <w:b/>
          <w:i/>
          <w:sz w:val="72"/>
          <w:szCs w:val="72"/>
        </w:rPr>
      </w:pPr>
      <w:r w:rsidRPr="00FA3926">
        <w:rPr>
          <w:rFonts w:ascii="Century Gothic" w:hAnsi="Century Gothic" w:cs="Arial"/>
          <w:b/>
          <w:i/>
          <w:sz w:val="72"/>
          <w:szCs w:val="72"/>
        </w:rPr>
        <w:t>IMMT</w:t>
      </w:r>
    </w:p>
    <w:p w:rsidR="009813E0" w:rsidRPr="00370C62" w:rsidRDefault="009813E0" w:rsidP="009813E0">
      <w:pPr>
        <w:tabs>
          <w:tab w:val="left" w:pos="3870"/>
        </w:tabs>
        <w:jc w:val="center"/>
        <w:rPr>
          <w:rFonts w:ascii="Century Gothic" w:hAnsi="Century Gothic" w:cs="Arial"/>
          <w:b/>
          <w:i/>
          <w:sz w:val="72"/>
          <w:szCs w:val="72"/>
        </w:rPr>
      </w:pPr>
      <w:r w:rsidRPr="00370C62">
        <w:rPr>
          <w:rFonts w:ascii="Century Gothic" w:hAnsi="Century Gothic" w:cs="Arial"/>
          <w:b/>
          <w:i/>
          <w:sz w:val="72"/>
          <w:szCs w:val="72"/>
        </w:rPr>
        <w:t>TUXCUECA JALISCO</w:t>
      </w:r>
    </w:p>
    <w:p w:rsidR="0040130B" w:rsidRPr="002F0C87" w:rsidRDefault="009813E0" w:rsidP="002F0C87">
      <w:pPr>
        <w:tabs>
          <w:tab w:val="left" w:pos="1845"/>
        </w:tabs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ab/>
      </w:r>
    </w:p>
    <w:p w:rsidR="009B2211" w:rsidRPr="00C54199" w:rsidRDefault="00F264D2" w:rsidP="006F473C">
      <w:pPr>
        <w:jc w:val="center"/>
        <w:rPr>
          <w:rFonts w:ascii="Franklin Gothic Book" w:hAnsi="Franklin Gothic Book"/>
          <w:b/>
          <w:sz w:val="24"/>
          <w:szCs w:val="24"/>
        </w:rPr>
      </w:pPr>
      <w:r w:rsidRPr="00F059A7">
        <w:rPr>
          <w:rFonts w:ascii="Century Gothic" w:hAnsi="Century Gothic"/>
          <w:b/>
          <w:sz w:val="28"/>
          <w:szCs w:val="28"/>
        </w:rPr>
        <w:lastRenderedPageBreak/>
        <w:t>INFORME</w:t>
      </w:r>
      <w:r w:rsidR="00A367D3" w:rsidRPr="00F059A7">
        <w:rPr>
          <w:rFonts w:ascii="Century Gothic" w:hAnsi="Century Gothic"/>
          <w:b/>
          <w:sz w:val="28"/>
          <w:szCs w:val="28"/>
        </w:rPr>
        <w:t xml:space="preserve"> I</w:t>
      </w:r>
      <w:r w:rsidR="00DC7D79">
        <w:rPr>
          <w:rFonts w:ascii="Century Gothic" w:hAnsi="Century Gothic"/>
          <w:b/>
          <w:sz w:val="28"/>
          <w:szCs w:val="28"/>
        </w:rPr>
        <w:t xml:space="preserve">NSTANCIA </w:t>
      </w:r>
      <w:r w:rsidR="00A367D3" w:rsidRPr="00F059A7">
        <w:rPr>
          <w:rFonts w:ascii="Century Gothic" w:hAnsi="Century Gothic"/>
          <w:b/>
          <w:sz w:val="28"/>
          <w:szCs w:val="28"/>
        </w:rPr>
        <w:t>M</w:t>
      </w:r>
      <w:r w:rsidR="00DC7D79">
        <w:rPr>
          <w:rFonts w:ascii="Century Gothic" w:hAnsi="Century Gothic"/>
          <w:b/>
          <w:sz w:val="28"/>
          <w:szCs w:val="28"/>
        </w:rPr>
        <w:t xml:space="preserve">UNICIPAL DE LAS </w:t>
      </w:r>
      <w:r w:rsidR="00A367D3" w:rsidRPr="00F059A7">
        <w:rPr>
          <w:rFonts w:ascii="Century Gothic" w:hAnsi="Century Gothic"/>
          <w:b/>
          <w:sz w:val="28"/>
          <w:szCs w:val="28"/>
        </w:rPr>
        <w:t>M</w:t>
      </w:r>
      <w:r w:rsidR="00DC7D79">
        <w:rPr>
          <w:rFonts w:ascii="Century Gothic" w:hAnsi="Century Gothic"/>
          <w:b/>
          <w:sz w:val="28"/>
          <w:szCs w:val="28"/>
        </w:rPr>
        <w:t xml:space="preserve">UJERES DE </w:t>
      </w:r>
      <w:r w:rsidR="00A367D3" w:rsidRPr="00F059A7">
        <w:rPr>
          <w:rFonts w:ascii="Century Gothic" w:hAnsi="Century Gothic"/>
          <w:b/>
          <w:sz w:val="28"/>
          <w:szCs w:val="28"/>
        </w:rPr>
        <w:t>T</w:t>
      </w:r>
      <w:r w:rsidR="00DC7D79">
        <w:rPr>
          <w:rFonts w:ascii="Century Gothic" w:hAnsi="Century Gothic"/>
          <w:b/>
          <w:sz w:val="28"/>
          <w:szCs w:val="28"/>
        </w:rPr>
        <w:t>UXCUECA.</w:t>
      </w:r>
    </w:p>
    <w:p w:rsidR="003B10E1" w:rsidRDefault="003B10E1" w:rsidP="00DC7D79">
      <w:pPr>
        <w:jc w:val="center"/>
        <w:rPr>
          <w:rFonts w:ascii="Century Gothic" w:hAnsi="Century Gothic" w:cs="Arial"/>
          <w:b/>
          <w:sz w:val="24"/>
          <w:szCs w:val="24"/>
        </w:rPr>
      </w:pPr>
    </w:p>
    <w:p w:rsidR="00786D2C" w:rsidRDefault="0042795F" w:rsidP="00DC7D79">
      <w:pPr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ACTIVIDADES  REALIZADAS</w:t>
      </w:r>
      <w:r w:rsidRPr="0042795F">
        <w:rPr>
          <w:rFonts w:ascii="Century Gothic" w:hAnsi="Century Gothic" w:cs="Arial"/>
          <w:sz w:val="24"/>
          <w:szCs w:val="24"/>
        </w:rPr>
        <w:t>:</w:t>
      </w:r>
    </w:p>
    <w:p w:rsidR="00733DCE" w:rsidRDefault="000146DC" w:rsidP="00C54199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Se brindó</w:t>
      </w:r>
      <w:r w:rsidR="005652EE">
        <w:rPr>
          <w:rFonts w:ascii="Century Gothic" w:hAnsi="Century Gothic" w:cs="Arial"/>
          <w:sz w:val="24"/>
          <w:szCs w:val="24"/>
        </w:rPr>
        <w:t xml:space="preserve"> </w:t>
      </w:r>
      <w:r w:rsidR="00361E30" w:rsidRPr="00A67918">
        <w:rPr>
          <w:rFonts w:ascii="Century Gothic" w:hAnsi="Century Gothic" w:cs="Arial"/>
          <w:sz w:val="24"/>
          <w:szCs w:val="24"/>
        </w:rPr>
        <w:t>atención a todas y c</w:t>
      </w:r>
      <w:r>
        <w:rPr>
          <w:rFonts w:ascii="Century Gothic" w:hAnsi="Century Gothic" w:cs="Arial"/>
          <w:sz w:val="24"/>
          <w:szCs w:val="24"/>
        </w:rPr>
        <w:t>ada una de las mujeres que acudiero</w:t>
      </w:r>
      <w:r w:rsidR="00361E30" w:rsidRPr="00A67918">
        <w:rPr>
          <w:rFonts w:ascii="Century Gothic" w:hAnsi="Century Gothic" w:cs="Arial"/>
          <w:sz w:val="24"/>
          <w:szCs w:val="24"/>
        </w:rPr>
        <w:t xml:space="preserve">n a la oficina </w:t>
      </w:r>
      <w:r w:rsidR="005526A4">
        <w:rPr>
          <w:rFonts w:ascii="Century Gothic" w:hAnsi="Century Gothic" w:cs="Arial"/>
          <w:sz w:val="24"/>
          <w:szCs w:val="24"/>
        </w:rPr>
        <w:t xml:space="preserve">de la </w:t>
      </w:r>
      <w:r w:rsidR="005526A4" w:rsidRPr="005526A4">
        <w:rPr>
          <w:rFonts w:ascii="Century Gothic" w:hAnsi="Century Gothic" w:cs="Arial"/>
          <w:b/>
          <w:sz w:val="24"/>
          <w:szCs w:val="24"/>
        </w:rPr>
        <w:t xml:space="preserve">Instancia Municipal de las Mujeres de Tuxcueca </w:t>
      </w:r>
      <w:r w:rsidR="00361E30" w:rsidRPr="00A67918">
        <w:rPr>
          <w:rFonts w:ascii="Century Gothic" w:hAnsi="Century Gothic" w:cs="Arial"/>
          <w:sz w:val="24"/>
          <w:szCs w:val="24"/>
        </w:rPr>
        <w:t>en busca de apo</w:t>
      </w:r>
      <w:r w:rsidR="00361E30">
        <w:rPr>
          <w:rFonts w:ascii="Century Gothic" w:hAnsi="Century Gothic" w:cs="Arial"/>
          <w:sz w:val="24"/>
          <w:szCs w:val="24"/>
        </w:rPr>
        <w:t>yo, atención y orientación, asi</w:t>
      </w:r>
      <w:r w:rsidR="00361E30" w:rsidRPr="00A67918">
        <w:rPr>
          <w:rFonts w:ascii="Century Gothic" w:hAnsi="Century Gothic" w:cs="Arial"/>
          <w:sz w:val="24"/>
          <w:szCs w:val="24"/>
        </w:rPr>
        <w:t xml:space="preserve">mismo </w:t>
      </w:r>
      <w:r w:rsidR="005652EE">
        <w:rPr>
          <w:rFonts w:ascii="Century Gothic" w:hAnsi="Century Gothic" w:cs="Arial"/>
          <w:sz w:val="24"/>
          <w:szCs w:val="24"/>
        </w:rPr>
        <w:t>se canaliza</w:t>
      </w:r>
      <w:r>
        <w:rPr>
          <w:rFonts w:ascii="Century Gothic" w:hAnsi="Century Gothic" w:cs="Arial"/>
          <w:sz w:val="24"/>
          <w:szCs w:val="24"/>
        </w:rPr>
        <w:t>ro</w:t>
      </w:r>
      <w:r w:rsidR="005652EE">
        <w:rPr>
          <w:rFonts w:ascii="Century Gothic" w:hAnsi="Century Gothic" w:cs="Arial"/>
          <w:sz w:val="24"/>
          <w:szCs w:val="24"/>
        </w:rPr>
        <w:t xml:space="preserve">n </w:t>
      </w:r>
      <w:r w:rsidR="00EF5716">
        <w:rPr>
          <w:rFonts w:ascii="Century Gothic" w:hAnsi="Century Gothic" w:cs="Arial"/>
          <w:sz w:val="24"/>
          <w:szCs w:val="24"/>
        </w:rPr>
        <w:t>al área o I</w:t>
      </w:r>
      <w:r w:rsidR="00361E30" w:rsidRPr="00A67918">
        <w:rPr>
          <w:rFonts w:ascii="Century Gothic" w:hAnsi="Century Gothic" w:cs="Arial"/>
          <w:sz w:val="24"/>
          <w:szCs w:val="24"/>
        </w:rPr>
        <w:t>nstitución correspondiente para que le den seguimient</w:t>
      </w:r>
      <w:r w:rsidR="008609EE">
        <w:rPr>
          <w:rFonts w:ascii="Century Gothic" w:hAnsi="Century Gothic" w:cs="Arial"/>
          <w:sz w:val="24"/>
          <w:szCs w:val="24"/>
        </w:rPr>
        <w:t>o a la situación ya sea jurídica o psicológica</w:t>
      </w:r>
      <w:r>
        <w:rPr>
          <w:rFonts w:ascii="Century Gothic" w:hAnsi="Century Gothic" w:cs="Arial"/>
          <w:sz w:val="24"/>
          <w:szCs w:val="24"/>
        </w:rPr>
        <w:t>.</w:t>
      </w:r>
    </w:p>
    <w:p w:rsidR="00733DCE" w:rsidRDefault="00733DCE" w:rsidP="00C54199">
      <w:pPr>
        <w:jc w:val="both"/>
        <w:rPr>
          <w:rFonts w:ascii="Century Gothic" w:hAnsi="Century Gothic" w:cs="Arial"/>
          <w:sz w:val="24"/>
          <w:szCs w:val="24"/>
        </w:rPr>
      </w:pPr>
    </w:p>
    <w:p w:rsidR="00AF5C5E" w:rsidRPr="00071CE2" w:rsidRDefault="00691AB6" w:rsidP="00625EFB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drawing>
          <wp:inline distT="0" distB="0" distL="0" distR="0">
            <wp:extent cx="5603317" cy="4497573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449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42" w:rsidRDefault="00C95742" w:rsidP="00625EFB">
      <w:pPr>
        <w:jc w:val="both"/>
        <w:rPr>
          <w:rFonts w:ascii="Century Gothic" w:hAnsi="Century Gothic" w:cs="Arial"/>
          <w:b/>
          <w:sz w:val="24"/>
          <w:szCs w:val="24"/>
        </w:rPr>
      </w:pPr>
    </w:p>
    <w:p w:rsidR="00D63998" w:rsidRDefault="00DA52ED" w:rsidP="00D63998">
      <w:pPr>
        <w:jc w:val="both"/>
        <w:rPr>
          <w:rFonts w:ascii="Century Gothic" w:hAnsi="Century Gothic" w:cs="Arial"/>
          <w:sz w:val="24"/>
          <w:szCs w:val="24"/>
        </w:rPr>
      </w:pPr>
      <w:r w:rsidRPr="00C64978">
        <w:rPr>
          <w:rFonts w:ascii="Century Gothic" w:hAnsi="Century Gothic" w:cs="Arial"/>
          <w:sz w:val="24"/>
          <w:szCs w:val="24"/>
        </w:rPr>
        <w:t>La Instancia Municipal de las Mujeres de Tuxcueca</w:t>
      </w:r>
      <w:r>
        <w:rPr>
          <w:rFonts w:ascii="Century Gothic" w:hAnsi="Century Gothic" w:cs="Arial"/>
          <w:b/>
          <w:sz w:val="24"/>
          <w:szCs w:val="24"/>
        </w:rPr>
        <w:t xml:space="preserve"> </w:t>
      </w:r>
      <w:r w:rsidRPr="00DA52ED">
        <w:rPr>
          <w:rFonts w:ascii="Century Gothic" w:hAnsi="Century Gothic" w:cs="Arial"/>
          <w:sz w:val="24"/>
          <w:szCs w:val="24"/>
        </w:rPr>
        <w:t>llevó a cabo la distribución de material impreso en todas la</w:t>
      </w:r>
      <w:r>
        <w:rPr>
          <w:rFonts w:ascii="Century Gothic" w:hAnsi="Century Gothic" w:cs="Arial"/>
          <w:sz w:val="24"/>
          <w:szCs w:val="24"/>
        </w:rPr>
        <w:t xml:space="preserve">s localidades del municipio de </w:t>
      </w:r>
      <w:r>
        <w:rPr>
          <w:rFonts w:ascii="Century Gothic" w:hAnsi="Century Gothic" w:cs="Arial"/>
          <w:sz w:val="24"/>
          <w:szCs w:val="24"/>
        </w:rPr>
        <w:lastRenderedPageBreak/>
        <w:t>T</w:t>
      </w:r>
      <w:r w:rsidRPr="00DA52ED">
        <w:rPr>
          <w:rFonts w:ascii="Century Gothic" w:hAnsi="Century Gothic" w:cs="Arial"/>
          <w:sz w:val="24"/>
          <w:szCs w:val="24"/>
        </w:rPr>
        <w:t xml:space="preserve">uxcueca, así se hará  </w:t>
      </w:r>
      <w:r>
        <w:rPr>
          <w:rFonts w:ascii="Century Gothic" w:hAnsi="Century Gothic" w:cs="Arial"/>
          <w:sz w:val="24"/>
          <w:szCs w:val="24"/>
        </w:rPr>
        <w:t>durante todo el año en</w:t>
      </w:r>
      <w:r w:rsidRPr="00DA52ED">
        <w:rPr>
          <w:rFonts w:ascii="Century Gothic" w:hAnsi="Century Gothic" w:cs="Arial"/>
          <w:sz w:val="24"/>
          <w:szCs w:val="24"/>
        </w:rPr>
        <w:t xml:space="preserve"> el periodo comprendido de la administración 2018 – 2021).</w:t>
      </w:r>
    </w:p>
    <w:p w:rsidR="000C6B71" w:rsidRDefault="000C6B71" w:rsidP="00E65215">
      <w:pPr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drawing>
          <wp:inline distT="0" distB="0" distL="0" distR="0">
            <wp:extent cx="4791075" cy="3381375"/>
            <wp:effectExtent l="0" t="0" r="9525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361" cy="338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42" w:rsidRDefault="00C95742" w:rsidP="00C54199">
      <w:pPr>
        <w:jc w:val="both"/>
        <w:rPr>
          <w:rFonts w:ascii="Century Gothic" w:hAnsi="Century Gothic" w:cs="Arial"/>
          <w:b/>
          <w:sz w:val="24"/>
          <w:szCs w:val="24"/>
        </w:rPr>
      </w:pPr>
    </w:p>
    <w:p w:rsidR="00E5132D" w:rsidRDefault="00E95597" w:rsidP="00C54199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Con el objetivo </w:t>
      </w:r>
      <w:r w:rsidR="00247BC3">
        <w:rPr>
          <w:rFonts w:ascii="Century Gothic" w:hAnsi="Century Gothic" w:cs="Arial"/>
          <w:sz w:val="24"/>
          <w:szCs w:val="24"/>
        </w:rPr>
        <w:t xml:space="preserve">principal </w:t>
      </w:r>
      <w:r>
        <w:rPr>
          <w:rFonts w:ascii="Century Gothic" w:hAnsi="Century Gothic" w:cs="Arial"/>
          <w:sz w:val="24"/>
          <w:szCs w:val="24"/>
        </w:rPr>
        <w:t>de brindar un mejor servicio</w:t>
      </w:r>
      <w:r w:rsidR="00467FDD">
        <w:rPr>
          <w:rFonts w:ascii="Century Gothic" w:hAnsi="Century Gothic" w:cs="Arial"/>
          <w:sz w:val="24"/>
          <w:szCs w:val="24"/>
        </w:rPr>
        <w:t xml:space="preserve"> de promover la modificación del marco normativo</w:t>
      </w:r>
      <w:r w:rsidR="003167DB">
        <w:rPr>
          <w:rFonts w:ascii="Century Gothic" w:hAnsi="Century Gothic" w:cs="Arial"/>
          <w:sz w:val="24"/>
          <w:szCs w:val="24"/>
        </w:rPr>
        <w:t xml:space="preserve"> estatal, municipal y delegacional, para armonizarlo con el nacional e internacional en materia de derechos humanos e igualdad de género</w:t>
      </w:r>
      <w:r w:rsidR="00452CCB" w:rsidRPr="00452CCB">
        <w:rPr>
          <w:rFonts w:ascii="Century Gothic" w:hAnsi="Century Gothic" w:cs="Arial"/>
          <w:sz w:val="24"/>
          <w:szCs w:val="24"/>
        </w:rPr>
        <w:t xml:space="preserve"> </w:t>
      </w:r>
      <w:r w:rsidR="00452CCB" w:rsidRPr="00A67918">
        <w:rPr>
          <w:rFonts w:ascii="Century Gothic" w:hAnsi="Century Gothic" w:cs="Arial"/>
          <w:sz w:val="24"/>
          <w:szCs w:val="24"/>
        </w:rPr>
        <w:t>contribuyendo</w:t>
      </w:r>
      <w:r w:rsidR="00943480">
        <w:rPr>
          <w:rFonts w:ascii="Century Gothic" w:hAnsi="Century Gothic" w:cs="Arial"/>
          <w:sz w:val="24"/>
          <w:szCs w:val="24"/>
        </w:rPr>
        <w:t>,</w:t>
      </w:r>
      <w:r w:rsidR="00452CCB" w:rsidRPr="00A67918">
        <w:rPr>
          <w:rFonts w:ascii="Century Gothic" w:hAnsi="Century Gothic" w:cs="Arial"/>
          <w:sz w:val="24"/>
          <w:szCs w:val="24"/>
        </w:rPr>
        <w:t xml:space="preserve"> así al fortalecimiento de las mujeres, </w:t>
      </w:r>
      <w:r w:rsidR="00247BC3">
        <w:rPr>
          <w:rFonts w:ascii="Century Gothic" w:hAnsi="Century Gothic" w:cs="Arial"/>
          <w:sz w:val="24"/>
          <w:szCs w:val="24"/>
        </w:rPr>
        <w:t>(capacitaciones constantes)</w:t>
      </w:r>
      <w:r w:rsidR="003A0CBD">
        <w:rPr>
          <w:rFonts w:ascii="Century Gothic" w:hAnsi="Century Gothic" w:cs="Arial"/>
          <w:sz w:val="24"/>
          <w:szCs w:val="24"/>
        </w:rPr>
        <w:t>.</w:t>
      </w:r>
    </w:p>
    <w:p w:rsidR="00E5132D" w:rsidRDefault="00E5132D" w:rsidP="00C54199">
      <w:pPr>
        <w:jc w:val="both"/>
        <w:rPr>
          <w:rFonts w:ascii="Century Gothic" w:hAnsi="Century Gothic" w:cs="Arial"/>
          <w:sz w:val="24"/>
          <w:szCs w:val="24"/>
        </w:rPr>
      </w:pPr>
    </w:p>
    <w:p w:rsidR="00E5132D" w:rsidRDefault="00E5132D" w:rsidP="00C54199">
      <w:pPr>
        <w:jc w:val="both"/>
        <w:rPr>
          <w:rFonts w:ascii="Century Gothic" w:hAnsi="Century Gothic" w:cs="Arial"/>
          <w:sz w:val="24"/>
          <w:szCs w:val="24"/>
        </w:rPr>
      </w:pPr>
    </w:p>
    <w:p w:rsidR="00503529" w:rsidRDefault="00503529" w:rsidP="00E65215">
      <w:pPr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lastRenderedPageBreak/>
        <w:drawing>
          <wp:inline distT="0" distB="0" distL="0" distR="0" wp14:anchorId="5B479781" wp14:editId="648C08BA">
            <wp:extent cx="4584528" cy="3438525"/>
            <wp:effectExtent l="0" t="0" r="698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641" cy="34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476" w:rsidRPr="008C04AF" w:rsidRDefault="001A5476" w:rsidP="00C54199">
      <w:pPr>
        <w:jc w:val="both"/>
        <w:rPr>
          <w:rFonts w:ascii="Century Gothic" w:hAnsi="Century Gothic" w:cs="Arial"/>
          <w:sz w:val="24"/>
          <w:szCs w:val="24"/>
        </w:rPr>
      </w:pPr>
    </w:p>
    <w:p w:rsidR="006200A2" w:rsidRDefault="006B05BC" w:rsidP="00782061">
      <w:pPr>
        <w:jc w:val="both"/>
        <w:rPr>
          <w:rFonts w:ascii="Century Gothic" w:hAnsi="Century Gothic" w:cs="Arial"/>
          <w:noProof/>
          <w:sz w:val="24"/>
          <w:szCs w:val="24"/>
          <w:lang w:eastAsia="es-MX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t>Con la finalidad de gestionar diversos talleres en nuestro municipio se contacto vía telefónica a la Lic. Laura Leticia Andrade del Toro administradora de proyectos del SNE</w:t>
      </w:r>
      <w:r w:rsidRPr="00991BC1">
        <w:rPr>
          <w:rFonts w:ascii="Century Gothic" w:hAnsi="Century Gothic" w:cs="Arial"/>
          <w:noProof/>
          <w:sz w:val="24"/>
          <w:szCs w:val="24"/>
          <w:lang w:eastAsia="es-MX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>Servicio Nacional de Empleo</w:t>
      </w:r>
      <w:r w:rsidRPr="00991BC1">
        <w:rPr>
          <w:rFonts w:ascii="Century Gothic" w:hAnsi="Century Gothic" w:cs="Arial"/>
          <w:noProof/>
          <w:sz w:val="24"/>
          <w:szCs w:val="24"/>
          <w:lang w:eastAsia="es-MX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>del municipio sede Jamay, Jalisco.</w:t>
      </w:r>
      <w:r w:rsidR="006200A2">
        <w:rPr>
          <w:rFonts w:ascii="Century Gothic" w:hAnsi="Century Gothic" w:cs="Arial"/>
          <w:noProof/>
          <w:sz w:val="24"/>
          <w:szCs w:val="24"/>
          <w:lang w:eastAsia="es-MX"/>
        </w:rPr>
        <w:t xml:space="preserve"> </w:t>
      </w:r>
    </w:p>
    <w:p w:rsidR="004E18E5" w:rsidRDefault="006200A2" w:rsidP="00782061">
      <w:pPr>
        <w:jc w:val="both"/>
        <w:rPr>
          <w:rFonts w:ascii="Century Gothic" w:hAnsi="Century Gothic" w:cs="Arial"/>
          <w:noProof/>
          <w:sz w:val="24"/>
          <w:szCs w:val="24"/>
          <w:lang w:eastAsia="es-MX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t>Resultado de lo anterior s</w:t>
      </w:r>
      <w:r w:rsidR="004E18E5">
        <w:rPr>
          <w:rFonts w:ascii="Century Gothic" w:hAnsi="Century Gothic" w:cs="Arial"/>
          <w:noProof/>
          <w:sz w:val="24"/>
          <w:szCs w:val="24"/>
          <w:lang w:eastAsia="es-MX"/>
        </w:rPr>
        <w:t>e trabajo</w:t>
      </w:r>
      <w:r w:rsidR="00BE5E1D">
        <w:rPr>
          <w:rFonts w:ascii="Century Gothic" w:hAnsi="Century Gothic" w:cs="Arial"/>
          <w:noProof/>
          <w:sz w:val="24"/>
          <w:szCs w:val="24"/>
          <w:lang w:eastAsia="es-MX"/>
        </w:rPr>
        <w:t xml:space="preserve"> en apoyo</w:t>
      </w:r>
      <w:r w:rsidR="004E18E5">
        <w:rPr>
          <w:rFonts w:ascii="Century Gothic" w:hAnsi="Century Gothic" w:cs="Arial"/>
          <w:noProof/>
          <w:sz w:val="24"/>
          <w:szCs w:val="24"/>
          <w:lang w:eastAsia="es-MX"/>
        </w:rPr>
        <w:t xml:space="preserve"> </w:t>
      </w:r>
      <w:r w:rsidR="00E65215">
        <w:rPr>
          <w:rFonts w:ascii="Century Gothic" w:hAnsi="Century Gothic" w:cs="Arial"/>
          <w:noProof/>
          <w:sz w:val="24"/>
          <w:szCs w:val="24"/>
          <w:lang w:eastAsia="es-MX"/>
        </w:rPr>
        <w:t>en</w:t>
      </w:r>
      <w:r w:rsidR="00A86D96">
        <w:rPr>
          <w:rFonts w:ascii="Century Gothic" w:hAnsi="Century Gothic" w:cs="Arial"/>
          <w:noProof/>
          <w:sz w:val="24"/>
          <w:szCs w:val="24"/>
          <w:lang w:eastAsia="es-MX"/>
        </w:rPr>
        <w:t xml:space="preserve"> </w:t>
      </w:r>
      <w:r w:rsidR="004E18E5">
        <w:rPr>
          <w:rFonts w:ascii="Century Gothic" w:hAnsi="Century Gothic" w:cs="Arial"/>
          <w:noProof/>
          <w:sz w:val="24"/>
          <w:szCs w:val="24"/>
          <w:lang w:eastAsia="es-MX"/>
        </w:rPr>
        <w:t>el reclutamiento (llenado de formato SNE solicitud de reclutamiento) de más de 30 personas</w:t>
      </w:r>
      <w:r w:rsidR="00991BC1">
        <w:rPr>
          <w:rFonts w:ascii="Century Gothic" w:hAnsi="Century Gothic" w:cs="Arial"/>
          <w:noProof/>
          <w:sz w:val="24"/>
          <w:szCs w:val="24"/>
          <w:lang w:eastAsia="es-MX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que solicitaron el apoyo </w:t>
      </w:r>
      <w:r w:rsidR="00991BC1">
        <w:rPr>
          <w:rFonts w:ascii="Century Gothic" w:hAnsi="Century Gothic" w:cs="Arial"/>
          <w:noProof/>
          <w:sz w:val="24"/>
          <w:szCs w:val="24"/>
          <w:lang w:eastAsia="es-MX"/>
        </w:rPr>
        <w:t>para</w:t>
      </w:r>
      <w:r w:rsidR="004E18E5">
        <w:rPr>
          <w:rFonts w:ascii="Century Gothic" w:hAnsi="Century Gothic" w:cs="Arial"/>
          <w:noProof/>
          <w:sz w:val="24"/>
          <w:szCs w:val="24"/>
          <w:lang w:eastAsia="es-MX"/>
        </w:rPr>
        <w:t xml:space="preserve"> el Proyecto: </w:t>
      </w:r>
      <w:r w:rsidR="004E18E5" w:rsidRPr="00DC514E">
        <w:rPr>
          <w:rFonts w:ascii="Century Gothic" w:hAnsi="Century Gothic" w:cs="Arial"/>
          <w:noProof/>
          <w:sz w:val="24"/>
          <w:szCs w:val="24"/>
          <w:lang w:eastAsia="es-MX"/>
        </w:rPr>
        <w:t>Bordados Diversos</w:t>
      </w:r>
      <w:r w:rsidR="004E18E5">
        <w:rPr>
          <w:rFonts w:ascii="Century Gothic" w:hAnsi="Century Gothic" w:cs="Arial"/>
          <w:b/>
          <w:noProof/>
          <w:sz w:val="24"/>
          <w:szCs w:val="24"/>
          <w:lang w:eastAsia="es-MX"/>
        </w:rPr>
        <w:t xml:space="preserve"> </w:t>
      </w:r>
      <w:r w:rsidR="008C04AF">
        <w:rPr>
          <w:rFonts w:ascii="Century Gothic" w:hAnsi="Century Gothic" w:cs="Arial"/>
          <w:noProof/>
          <w:sz w:val="24"/>
          <w:szCs w:val="24"/>
          <w:lang w:eastAsia="es-MX"/>
        </w:rPr>
        <w:t>para la localidad de Tuxcueca mismo municipio</w:t>
      </w:r>
      <w:r w:rsidR="004E18E5">
        <w:rPr>
          <w:rFonts w:ascii="Century Gothic" w:hAnsi="Century Gothic" w:cs="Arial"/>
          <w:noProof/>
          <w:sz w:val="24"/>
          <w:szCs w:val="24"/>
          <w:lang w:eastAsia="es-MX"/>
        </w:rPr>
        <w:t xml:space="preserve">. </w:t>
      </w:r>
    </w:p>
    <w:p w:rsidR="00C224FE" w:rsidRDefault="00EA3BD0" w:rsidP="00782061">
      <w:pPr>
        <w:jc w:val="both"/>
        <w:rPr>
          <w:rFonts w:ascii="Century Gothic" w:hAnsi="Century Gothic" w:cs="Arial"/>
          <w:noProof/>
          <w:sz w:val="24"/>
          <w:szCs w:val="24"/>
          <w:lang w:eastAsia="es-MX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t>Se trabaj</w:t>
      </w:r>
      <w:r w:rsidR="00C224FE">
        <w:rPr>
          <w:rFonts w:ascii="Century Gothic" w:hAnsi="Century Gothic" w:cs="Arial"/>
          <w:noProof/>
          <w:sz w:val="24"/>
          <w:szCs w:val="24"/>
          <w:lang w:eastAsia="es-MX"/>
        </w:rPr>
        <w:t xml:space="preserve">o </w:t>
      </w:r>
      <w:r w:rsidR="00DF53F9">
        <w:rPr>
          <w:rFonts w:ascii="Century Gothic" w:hAnsi="Century Gothic" w:cs="Arial"/>
          <w:noProof/>
          <w:sz w:val="24"/>
          <w:szCs w:val="24"/>
          <w:lang w:eastAsia="es-MX"/>
        </w:rPr>
        <w:t>en el llenado de formatos excel y word</w:t>
      </w:r>
      <w:r w:rsidR="001D36D4">
        <w:rPr>
          <w:rFonts w:ascii="Century Gothic" w:hAnsi="Century Gothic" w:cs="Arial"/>
          <w:noProof/>
          <w:sz w:val="24"/>
          <w:szCs w:val="24"/>
          <w:lang w:eastAsia="es-MX"/>
        </w:rPr>
        <w:t xml:space="preserve"> con la finalidad de estructurar</w:t>
      </w:r>
      <w:r w:rsidR="00DF53F9">
        <w:rPr>
          <w:rFonts w:ascii="Century Gothic" w:hAnsi="Century Gothic" w:cs="Arial"/>
          <w:noProof/>
          <w:sz w:val="24"/>
          <w:szCs w:val="24"/>
          <w:lang w:eastAsia="es-MX"/>
        </w:rPr>
        <w:t xml:space="preserve"> </w:t>
      </w:r>
      <w:r w:rsidR="00C224FE">
        <w:rPr>
          <w:rFonts w:ascii="Century Gothic" w:hAnsi="Century Gothic" w:cs="Arial"/>
          <w:noProof/>
          <w:sz w:val="24"/>
          <w:szCs w:val="24"/>
          <w:lang w:eastAsia="es-MX"/>
        </w:rPr>
        <w:t xml:space="preserve">el Proyecto: </w:t>
      </w:r>
      <w:r w:rsidR="00C224FE" w:rsidRPr="00EF03FA">
        <w:rPr>
          <w:rFonts w:ascii="Century Gothic" w:hAnsi="Century Gothic" w:cs="Arial"/>
          <w:noProof/>
          <w:sz w:val="24"/>
          <w:szCs w:val="24"/>
          <w:lang w:eastAsia="es-MX"/>
        </w:rPr>
        <w:t>Bordados Diversos</w:t>
      </w:r>
      <w:r w:rsidR="00C224FE">
        <w:rPr>
          <w:rFonts w:ascii="Century Gothic" w:hAnsi="Century Gothic" w:cs="Arial"/>
          <w:b/>
          <w:noProof/>
          <w:sz w:val="24"/>
          <w:szCs w:val="24"/>
          <w:lang w:eastAsia="es-MX"/>
        </w:rPr>
        <w:t xml:space="preserve"> </w:t>
      </w:r>
      <w:r w:rsidR="00C224FE">
        <w:rPr>
          <w:rFonts w:ascii="Century Gothic" w:hAnsi="Century Gothic" w:cs="Arial"/>
          <w:noProof/>
          <w:sz w:val="24"/>
          <w:szCs w:val="24"/>
          <w:lang w:eastAsia="es-MX"/>
        </w:rPr>
        <w:t>para el municipio de Tuxcueca</w:t>
      </w:r>
      <w:r w:rsidR="00DF53F9">
        <w:rPr>
          <w:rFonts w:ascii="Century Gothic" w:hAnsi="Century Gothic" w:cs="Arial"/>
          <w:noProof/>
          <w:sz w:val="24"/>
          <w:szCs w:val="24"/>
          <w:lang w:eastAsia="es-MX"/>
        </w:rPr>
        <w:t>, Jalisco</w:t>
      </w:r>
      <w:r w:rsidR="00C224FE">
        <w:rPr>
          <w:rFonts w:ascii="Century Gothic" w:hAnsi="Century Gothic" w:cs="Arial"/>
          <w:noProof/>
          <w:sz w:val="24"/>
          <w:szCs w:val="24"/>
          <w:lang w:eastAsia="es-MX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>gestionado</w:t>
      </w:r>
      <w:r w:rsidR="004D7A2C">
        <w:rPr>
          <w:rFonts w:ascii="Century Gothic" w:hAnsi="Century Gothic" w:cs="Arial"/>
          <w:noProof/>
          <w:sz w:val="24"/>
          <w:szCs w:val="24"/>
          <w:lang w:eastAsia="es-MX"/>
        </w:rPr>
        <w:t>,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 </w:t>
      </w:r>
      <w:r w:rsidR="00C224FE">
        <w:rPr>
          <w:rFonts w:ascii="Century Gothic" w:hAnsi="Century Gothic" w:cs="Arial"/>
          <w:noProof/>
          <w:sz w:val="24"/>
          <w:szCs w:val="24"/>
          <w:lang w:eastAsia="es-MX"/>
        </w:rPr>
        <w:t xml:space="preserve">ante </w:t>
      </w:r>
      <w:r w:rsidR="008F115E">
        <w:rPr>
          <w:rFonts w:ascii="Century Gothic" w:hAnsi="Century Gothic" w:cs="Arial"/>
          <w:noProof/>
          <w:sz w:val="24"/>
          <w:szCs w:val="24"/>
          <w:lang w:eastAsia="es-MX"/>
        </w:rPr>
        <w:t>el</w:t>
      </w:r>
      <w:r w:rsidR="00C224FE">
        <w:rPr>
          <w:rFonts w:ascii="Century Gothic" w:hAnsi="Century Gothic" w:cs="Arial"/>
          <w:noProof/>
          <w:sz w:val="24"/>
          <w:szCs w:val="24"/>
          <w:lang w:eastAsia="es-MX"/>
        </w:rPr>
        <w:t xml:space="preserve"> SNE Servicio Nacio</w:t>
      </w:r>
      <w:r w:rsidR="00667FAC">
        <w:rPr>
          <w:rFonts w:ascii="Century Gothic" w:hAnsi="Century Gothic" w:cs="Arial"/>
          <w:noProof/>
          <w:sz w:val="24"/>
          <w:szCs w:val="24"/>
          <w:lang w:eastAsia="es-MX"/>
        </w:rPr>
        <w:t>nal de Empleo en el municipio sede</w:t>
      </w:r>
      <w:r w:rsidR="00C224FE">
        <w:rPr>
          <w:rFonts w:ascii="Century Gothic" w:hAnsi="Century Gothic" w:cs="Arial"/>
          <w:noProof/>
          <w:sz w:val="24"/>
          <w:szCs w:val="24"/>
          <w:lang w:eastAsia="es-MX"/>
        </w:rPr>
        <w:t xml:space="preserve"> Jamay, Jalisco</w:t>
      </w:r>
      <w:r w:rsidR="004D7A2C">
        <w:rPr>
          <w:rFonts w:ascii="Century Gothic" w:hAnsi="Century Gothic" w:cs="Arial"/>
          <w:noProof/>
          <w:sz w:val="24"/>
          <w:szCs w:val="24"/>
          <w:lang w:eastAsia="es-MX"/>
        </w:rPr>
        <w:t>, solicitado mediante</w:t>
      </w:r>
      <w:r w:rsidR="00A66CD4">
        <w:rPr>
          <w:rFonts w:ascii="Century Gothic" w:hAnsi="Century Gothic" w:cs="Arial"/>
          <w:noProof/>
          <w:sz w:val="24"/>
          <w:szCs w:val="24"/>
          <w:lang w:eastAsia="es-MX"/>
        </w:rPr>
        <w:t xml:space="preserve"> vía telefónica</w:t>
      </w:r>
      <w:r w:rsidR="00C224FE">
        <w:rPr>
          <w:rFonts w:ascii="Century Gothic" w:hAnsi="Century Gothic" w:cs="Arial"/>
          <w:noProof/>
          <w:sz w:val="24"/>
          <w:szCs w:val="24"/>
          <w:lang w:eastAsia="es-MX"/>
        </w:rPr>
        <w:t xml:space="preserve"> con la Lic. Laura Leticia Andrade del Toro </w:t>
      </w:r>
      <w:r w:rsidR="00510384">
        <w:rPr>
          <w:rFonts w:ascii="Century Gothic" w:hAnsi="Century Gothic" w:cs="Arial"/>
          <w:noProof/>
          <w:sz w:val="24"/>
          <w:szCs w:val="24"/>
          <w:lang w:eastAsia="es-MX"/>
        </w:rPr>
        <w:t>cordinadora</w:t>
      </w:r>
      <w:r w:rsidR="00C224FE">
        <w:rPr>
          <w:rFonts w:ascii="Century Gothic" w:hAnsi="Century Gothic" w:cs="Arial"/>
          <w:noProof/>
          <w:sz w:val="24"/>
          <w:szCs w:val="24"/>
          <w:lang w:eastAsia="es-MX"/>
        </w:rPr>
        <w:t xml:space="preserve"> de </w:t>
      </w:r>
      <w:r w:rsidR="00510384">
        <w:rPr>
          <w:rFonts w:ascii="Century Gothic" w:hAnsi="Century Gothic" w:cs="Arial"/>
          <w:noProof/>
          <w:sz w:val="24"/>
          <w:szCs w:val="24"/>
          <w:lang w:eastAsia="es-MX"/>
        </w:rPr>
        <w:t xml:space="preserve">los </w:t>
      </w:r>
      <w:r w:rsidR="00C224FE">
        <w:rPr>
          <w:rFonts w:ascii="Century Gothic" w:hAnsi="Century Gothic" w:cs="Arial"/>
          <w:noProof/>
          <w:sz w:val="24"/>
          <w:szCs w:val="24"/>
          <w:lang w:eastAsia="es-MX"/>
        </w:rPr>
        <w:t>proyectos de la Intitución.</w:t>
      </w:r>
    </w:p>
    <w:p w:rsidR="00876F01" w:rsidRDefault="00876F01" w:rsidP="00876F01">
      <w:pPr>
        <w:jc w:val="both"/>
        <w:rPr>
          <w:rFonts w:ascii="Century Gothic" w:hAnsi="Century Gothic" w:cs="Arial"/>
          <w:noProof/>
          <w:sz w:val="24"/>
          <w:szCs w:val="24"/>
          <w:lang w:eastAsia="es-MX"/>
        </w:rPr>
      </w:pPr>
    </w:p>
    <w:p w:rsidR="00876F01" w:rsidRDefault="00876F01" w:rsidP="00876F01">
      <w:pPr>
        <w:jc w:val="both"/>
        <w:rPr>
          <w:rFonts w:ascii="Century Gothic" w:hAnsi="Century Gothic" w:cs="Arial"/>
          <w:noProof/>
          <w:sz w:val="24"/>
          <w:szCs w:val="24"/>
          <w:lang w:eastAsia="es-MX"/>
        </w:rPr>
      </w:pPr>
    </w:p>
    <w:p w:rsidR="00876F01" w:rsidRDefault="00876F01" w:rsidP="00876F01">
      <w:pPr>
        <w:jc w:val="both"/>
        <w:rPr>
          <w:rFonts w:ascii="Century Gothic" w:hAnsi="Century Gothic" w:cs="Arial"/>
          <w:noProof/>
          <w:sz w:val="24"/>
          <w:szCs w:val="24"/>
          <w:lang w:eastAsia="es-MX"/>
        </w:rPr>
      </w:pPr>
    </w:p>
    <w:p w:rsidR="00876F01" w:rsidRDefault="00876F01" w:rsidP="00876F01">
      <w:pPr>
        <w:jc w:val="both"/>
        <w:rPr>
          <w:rFonts w:ascii="Century Gothic" w:hAnsi="Century Gothic" w:cs="Arial"/>
          <w:noProof/>
          <w:sz w:val="24"/>
          <w:szCs w:val="24"/>
          <w:lang w:eastAsia="es-MX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lastRenderedPageBreak/>
        <w:t xml:space="preserve">Con la finalidad de gestionar diversos talleres en nuestro municipio se contacto personalmente a la Lic. Laura Leticia Andrade del Toro </w:t>
      </w:r>
      <w:r w:rsidR="006C0C37">
        <w:rPr>
          <w:rFonts w:ascii="Century Gothic" w:hAnsi="Century Gothic" w:cs="Arial"/>
          <w:noProof/>
          <w:sz w:val="24"/>
          <w:szCs w:val="24"/>
          <w:lang w:eastAsia="es-MX"/>
        </w:rPr>
        <w:t>cordinado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ra de </w:t>
      </w:r>
      <w:r w:rsidR="006C0C37">
        <w:rPr>
          <w:rFonts w:ascii="Century Gothic" w:hAnsi="Century Gothic" w:cs="Arial"/>
          <w:noProof/>
          <w:sz w:val="24"/>
          <w:szCs w:val="24"/>
          <w:lang w:eastAsia="es-MX"/>
        </w:rPr>
        <w:t xml:space="preserve">los 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>proyectos del SNE</w:t>
      </w:r>
      <w:r w:rsidRPr="00991BC1">
        <w:rPr>
          <w:rFonts w:ascii="Century Gothic" w:hAnsi="Century Gothic" w:cs="Arial"/>
          <w:noProof/>
          <w:sz w:val="24"/>
          <w:szCs w:val="24"/>
          <w:lang w:eastAsia="es-MX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>Servicio Nacional de Empleo</w:t>
      </w:r>
      <w:r w:rsidRPr="00991BC1">
        <w:rPr>
          <w:rFonts w:ascii="Century Gothic" w:hAnsi="Century Gothic" w:cs="Arial"/>
          <w:noProof/>
          <w:sz w:val="24"/>
          <w:szCs w:val="24"/>
          <w:lang w:eastAsia="es-MX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del municipio sede Jamay, Jalisco. </w:t>
      </w:r>
    </w:p>
    <w:p w:rsidR="00876F01" w:rsidRDefault="00876F01" w:rsidP="00876F01">
      <w:pPr>
        <w:jc w:val="both"/>
        <w:rPr>
          <w:rFonts w:ascii="Century Gothic" w:hAnsi="Century Gothic" w:cs="Arial"/>
          <w:noProof/>
          <w:sz w:val="24"/>
          <w:szCs w:val="24"/>
          <w:lang w:eastAsia="es-MX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t>Resultado de lo anterior se trabajo en apoyo en el reclutamiento (llenado de formato SNE solicitud de reclutamiento) de más de 30 personas que solicitaron el apoyo para el Proyecto: Bordado de Listón</w:t>
      </w:r>
      <w:r>
        <w:rPr>
          <w:rFonts w:ascii="Century Gothic" w:hAnsi="Century Gothic" w:cs="Arial"/>
          <w:b/>
          <w:noProof/>
          <w:sz w:val="24"/>
          <w:szCs w:val="24"/>
          <w:lang w:eastAsia="es-MX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para la localidad de Las Cebollas. </w:t>
      </w:r>
    </w:p>
    <w:p w:rsidR="00B82793" w:rsidRDefault="0012010B" w:rsidP="00782061">
      <w:pPr>
        <w:jc w:val="both"/>
        <w:rPr>
          <w:rFonts w:ascii="Century Gothic" w:hAnsi="Century Gothic" w:cs="Arial"/>
          <w:noProof/>
          <w:sz w:val="24"/>
          <w:szCs w:val="24"/>
          <w:lang w:eastAsia="es-MX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Se entrego para revisión, valoración y validación el Proyecto: </w:t>
      </w:r>
      <w:r w:rsidR="00A226F7">
        <w:rPr>
          <w:rFonts w:ascii="Century Gothic" w:hAnsi="Century Gothic" w:cs="Arial"/>
          <w:noProof/>
          <w:sz w:val="24"/>
          <w:szCs w:val="24"/>
          <w:lang w:eastAsia="es-MX"/>
        </w:rPr>
        <w:t>Bordados</w:t>
      </w:r>
      <w:r w:rsidRPr="00D27BA0">
        <w:rPr>
          <w:rFonts w:ascii="Century Gothic" w:hAnsi="Century Gothic" w:cs="Arial"/>
          <w:noProof/>
          <w:sz w:val="24"/>
          <w:szCs w:val="24"/>
          <w:lang w:eastAsia="es-MX"/>
        </w:rPr>
        <w:t xml:space="preserve"> Diversos</w:t>
      </w:r>
      <w:r>
        <w:rPr>
          <w:rFonts w:ascii="Century Gothic" w:hAnsi="Century Gothic" w:cs="Arial"/>
          <w:b/>
          <w:noProof/>
          <w:sz w:val="24"/>
          <w:szCs w:val="24"/>
          <w:lang w:eastAsia="es-MX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>para el municipio de Tuxcueca</w:t>
      </w:r>
      <w:r w:rsidR="009C183E">
        <w:rPr>
          <w:rFonts w:ascii="Century Gothic" w:hAnsi="Century Gothic" w:cs="Arial"/>
          <w:noProof/>
          <w:sz w:val="24"/>
          <w:szCs w:val="24"/>
          <w:lang w:eastAsia="es-MX"/>
        </w:rPr>
        <w:t xml:space="preserve"> localidad del mismo nombre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 ante </w:t>
      </w:r>
      <w:r w:rsidR="008F115E">
        <w:rPr>
          <w:rFonts w:ascii="Century Gothic" w:hAnsi="Century Gothic" w:cs="Arial"/>
          <w:noProof/>
          <w:sz w:val="24"/>
          <w:szCs w:val="24"/>
          <w:lang w:eastAsia="es-MX"/>
        </w:rPr>
        <w:t>el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 SNE Servicio Nacional de Empleo en el municipio de Jamay, Jalisco con la Lic. Laura Leticia Andrade del Toro </w:t>
      </w:r>
      <w:r w:rsidR="00510384">
        <w:rPr>
          <w:rFonts w:ascii="Century Gothic" w:hAnsi="Century Gothic" w:cs="Arial"/>
          <w:noProof/>
          <w:sz w:val="24"/>
          <w:szCs w:val="24"/>
          <w:lang w:eastAsia="es-MX"/>
        </w:rPr>
        <w:t>cordinadora</w:t>
      </w:r>
      <w:r w:rsidR="00B82793">
        <w:rPr>
          <w:rFonts w:ascii="Century Gothic" w:hAnsi="Century Gothic" w:cs="Arial"/>
          <w:noProof/>
          <w:sz w:val="24"/>
          <w:szCs w:val="24"/>
          <w:lang w:eastAsia="es-MX"/>
        </w:rPr>
        <w:t xml:space="preserve"> de </w:t>
      </w:r>
      <w:r w:rsidR="00510384">
        <w:rPr>
          <w:rFonts w:ascii="Century Gothic" w:hAnsi="Century Gothic" w:cs="Arial"/>
          <w:noProof/>
          <w:sz w:val="24"/>
          <w:szCs w:val="24"/>
          <w:lang w:eastAsia="es-MX"/>
        </w:rPr>
        <w:t xml:space="preserve">los </w:t>
      </w:r>
      <w:r w:rsidR="00B82793">
        <w:rPr>
          <w:rFonts w:ascii="Century Gothic" w:hAnsi="Century Gothic" w:cs="Arial"/>
          <w:noProof/>
          <w:sz w:val="24"/>
          <w:szCs w:val="24"/>
          <w:lang w:eastAsia="es-MX"/>
        </w:rPr>
        <w:t>proyectos de la Intitución.</w:t>
      </w:r>
    </w:p>
    <w:p w:rsidR="00B21408" w:rsidRDefault="00B21408" w:rsidP="00782061">
      <w:pPr>
        <w:jc w:val="both"/>
        <w:rPr>
          <w:rFonts w:ascii="Century Gothic" w:hAnsi="Century Gothic" w:cs="Arial"/>
          <w:noProof/>
          <w:sz w:val="24"/>
          <w:szCs w:val="24"/>
          <w:lang w:eastAsia="es-MX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t>A continuación se muestra evidencia del taller</w:t>
      </w:r>
      <w:r w:rsidR="00351930">
        <w:rPr>
          <w:rFonts w:ascii="Century Gothic" w:hAnsi="Century Gothic" w:cs="Arial"/>
          <w:noProof/>
          <w:sz w:val="24"/>
          <w:szCs w:val="24"/>
          <w:lang w:eastAsia="es-MX"/>
        </w:rPr>
        <w:t xml:space="preserve"> </w:t>
      </w:r>
      <w:r w:rsidR="009E7B14">
        <w:rPr>
          <w:rFonts w:ascii="Century Gothic" w:hAnsi="Century Gothic" w:cs="Arial"/>
          <w:noProof/>
          <w:sz w:val="24"/>
          <w:szCs w:val="24"/>
          <w:lang w:eastAsia="es-MX"/>
        </w:rPr>
        <w:t xml:space="preserve">aprobado y </w:t>
      </w:r>
      <w:r w:rsidR="00351930">
        <w:rPr>
          <w:rFonts w:ascii="Century Gothic" w:hAnsi="Century Gothic" w:cs="Arial"/>
          <w:noProof/>
          <w:sz w:val="24"/>
          <w:szCs w:val="24"/>
          <w:lang w:eastAsia="es-MX"/>
        </w:rPr>
        <w:t>en proceso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 de</w:t>
      </w:r>
      <w:r w:rsidR="009E7B14">
        <w:rPr>
          <w:rFonts w:ascii="Century Gothic" w:hAnsi="Century Gothic" w:cs="Arial"/>
          <w:noProof/>
          <w:sz w:val="24"/>
          <w:szCs w:val="24"/>
          <w:lang w:eastAsia="es-MX"/>
        </w:rPr>
        <w:t>: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 Bordados diversos de la localidad de Tuxcueca, Jalisco.</w:t>
      </w:r>
    </w:p>
    <w:p w:rsidR="00B82793" w:rsidRDefault="00B82793" w:rsidP="00C64978">
      <w:pPr>
        <w:jc w:val="center"/>
        <w:rPr>
          <w:rFonts w:ascii="Century Gothic" w:hAnsi="Century Gothic" w:cs="Arial"/>
          <w:noProof/>
          <w:sz w:val="24"/>
          <w:szCs w:val="24"/>
          <w:lang w:eastAsia="es-MX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drawing>
          <wp:inline distT="0" distB="0" distL="0" distR="0">
            <wp:extent cx="4362450" cy="3143249"/>
            <wp:effectExtent l="0" t="0" r="0" b="635"/>
            <wp:docPr id="1" name="Imagen 1" descr="C:\Users\Mujer Tuxcueca\Desktop\FOTOS INFORME OCTUBRE\TALLER TUXCUE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jer Tuxcueca\Desktop\FOTOS INFORME OCTUBRE\TALLER TUXCUEC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932" cy="314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41C" w:rsidRDefault="0031741C" w:rsidP="00782061">
      <w:pPr>
        <w:jc w:val="both"/>
        <w:rPr>
          <w:rFonts w:ascii="Century Gothic" w:hAnsi="Century Gothic" w:cs="Arial"/>
          <w:noProof/>
          <w:sz w:val="24"/>
          <w:szCs w:val="24"/>
          <w:lang w:eastAsia="es-MX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t>Se trabajo</w:t>
      </w:r>
      <w:r w:rsidR="002C4C93">
        <w:rPr>
          <w:rFonts w:ascii="Century Gothic" w:hAnsi="Century Gothic" w:cs="Arial"/>
          <w:noProof/>
          <w:sz w:val="24"/>
          <w:szCs w:val="24"/>
          <w:lang w:eastAsia="es-MX"/>
        </w:rPr>
        <w:t xml:space="preserve"> en el llenado de formatos </w:t>
      </w:r>
      <w:r w:rsidR="00184CCE">
        <w:rPr>
          <w:rFonts w:ascii="Century Gothic" w:hAnsi="Century Gothic" w:cs="Arial"/>
          <w:noProof/>
          <w:sz w:val="24"/>
          <w:szCs w:val="24"/>
          <w:lang w:eastAsia="es-MX"/>
        </w:rPr>
        <w:t>formatos excel y word con la finalidad de estructurar el</w:t>
      </w:r>
      <w:r w:rsidR="002C4C93">
        <w:rPr>
          <w:rFonts w:ascii="Century Gothic" w:hAnsi="Century Gothic" w:cs="Arial"/>
          <w:noProof/>
          <w:sz w:val="24"/>
          <w:szCs w:val="24"/>
          <w:lang w:eastAsia="es-MX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Proyecto: </w:t>
      </w:r>
      <w:r w:rsidRPr="00BF4AEB">
        <w:rPr>
          <w:rFonts w:ascii="Century Gothic" w:hAnsi="Century Gothic" w:cs="Arial"/>
          <w:noProof/>
          <w:sz w:val="24"/>
          <w:szCs w:val="24"/>
          <w:lang w:eastAsia="es-MX"/>
        </w:rPr>
        <w:t>Bordado de Listón</w:t>
      </w:r>
      <w:r>
        <w:rPr>
          <w:rFonts w:ascii="Century Gothic" w:hAnsi="Century Gothic" w:cs="Arial"/>
          <w:b/>
          <w:noProof/>
          <w:sz w:val="24"/>
          <w:szCs w:val="24"/>
          <w:lang w:eastAsia="es-MX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para la localidad de Las Cebollas gestionado ante la SNE Servicio Nacional de Empleo en el municipio de Jamay, Jalisco </w:t>
      </w:r>
      <w:r w:rsidR="00AF38A5">
        <w:rPr>
          <w:rFonts w:ascii="Century Gothic" w:hAnsi="Century Gothic" w:cs="Arial"/>
          <w:noProof/>
          <w:sz w:val="24"/>
          <w:szCs w:val="24"/>
          <w:lang w:eastAsia="es-MX"/>
        </w:rPr>
        <w:t xml:space="preserve">mediante trato directo 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con la Lic. Laura Leticia Andrade del Toro </w:t>
      </w:r>
      <w:r w:rsidR="00510384">
        <w:rPr>
          <w:rFonts w:ascii="Century Gothic" w:hAnsi="Century Gothic" w:cs="Arial"/>
          <w:noProof/>
          <w:sz w:val="24"/>
          <w:szCs w:val="24"/>
          <w:lang w:eastAsia="es-MX"/>
        </w:rPr>
        <w:t>cordinadora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 de </w:t>
      </w:r>
      <w:r w:rsidR="00510384">
        <w:rPr>
          <w:rFonts w:ascii="Century Gothic" w:hAnsi="Century Gothic" w:cs="Arial"/>
          <w:noProof/>
          <w:sz w:val="24"/>
          <w:szCs w:val="24"/>
          <w:lang w:eastAsia="es-MX"/>
        </w:rPr>
        <w:t xml:space="preserve">los 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>proyectos de la Intitución.</w:t>
      </w:r>
    </w:p>
    <w:p w:rsidR="00A226F7" w:rsidRPr="00782061" w:rsidRDefault="00A226F7" w:rsidP="00A226F7">
      <w:pPr>
        <w:jc w:val="both"/>
        <w:rPr>
          <w:rFonts w:ascii="Century Gothic" w:hAnsi="Century Gothic" w:cs="Arial"/>
          <w:noProof/>
          <w:sz w:val="24"/>
          <w:szCs w:val="24"/>
          <w:lang w:eastAsia="es-MX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lastRenderedPageBreak/>
        <w:t xml:space="preserve">Se entrego para revisión, valoración y validación el Proyecto: </w:t>
      </w:r>
      <w:r w:rsidRPr="00DF0808">
        <w:rPr>
          <w:rFonts w:ascii="Century Gothic" w:hAnsi="Century Gothic" w:cs="Arial"/>
          <w:noProof/>
          <w:sz w:val="24"/>
          <w:szCs w:val="24"/>
          <w:lang w:eastAsia="es-MX"/>
        </w:rPr>
        <w:t xml:space="preserve">Bordado de Listón 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>para la localidad de Las Cebollas</w:t>
      </w:r>
      <w:r w:rsidR="00353007">
        <w:rPr>
          <w:rFonts w:ascii="Century Gothic" w:hAnsi="Century Gothic" w:cs="Arial"/>
          <w:noProof/>
          <w:sz w:val="24"/>
          <w:szCs w:val="24"/>
          <w:lang w:eastAsia="es-MX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ante la SNE Servicio Nacional de Empleo en el municipio de Jamay, Jalisco con la Lic. Laura Leticia Andrade del Toro </w:t>
      </w:r>
      <w:r w:rsidR="00510384">
        <w:rPr>
          <w:rFonts w:ascii="Century Gothic" w:hAnsi="Century Gothic" w:cs="Arial"/>
          <w:noProof/>
          <w:sz w:val="24"/>
          <w:szCs w:val="24"/>
          <w:lang w:eastAsia="es-MX"/>
        </w:rPr>
        <w:t>cordinadora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 de</w:t>
      </w:r>
      <w:r w:rsidR="00510384">
        <w:rPr>
          <w:rFonts w:ascii="Century Gothic" w:hAnsi="Century Gothic" w:cs="Arial"/>
          <w:noProof/>
          <w:sz w:val="24"/>
          <w:szCs w:val="24"/>
          <w:lang w:eastAsia="es-MX"/>
        </w:rPr>
        <w:t xml:space="preserve"> los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 proyectos de la Intitución.</w:t>
      </w:r>
    </w:p>
    <w:p w:rsidR="00A226F7" w:rsidRDefault="00D94D54" w:rsidP="00782061">
      <w:pPr>
        <w:jc w:val="both"/>
        <w:rPr>
          <w:rFonts w:ascii="Century Gothic" w:hAnsi="Century Gothic" w:cs="Arial"/>
          <w:noProof/>
          <w:sz w:val="24"/>
          <w:szCs w:val="24"/>
          <w:lang w:eastAsia="es-MX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A continuación </w:t>
      </w:r>
      <w:r w:rsidR="00B21408">
        <w:rPr>
          <w:rFonts w:ascii="Century Gothic" w:hAnsi="Century Gothic" w:cs="Arial"/>
          <w:noProof/>
          <w:sz w:val="24"/>
          <w:szCs w:val="24"/>
          <w:lang w:eastAsia="es-MX"/>
        </w:rPr>
        <w:t xml:space="preserve">se muestra 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evidencia del taller </w:t>
      </w:r>
      <w:r w:rsidR="009E7B14">
        <w:rPr>
          <w:rFonts w:ascii="Century Gothic" w:hAnsi="Century Gothic" w:cs="Arial"/>
          <w:noProof/>
          <w:sz w:val="24"/>
          <w:szCs w:val="24"/>
          <w:lang w:eastAsia="es-MX"/>
        </w:rPr>
        <w:t xml:space="preserve">aprobado y </w:t>
      </w:r>
      <w:r w:rsidR="00351930">
        <w:rPr>
          <w:rFonts w:ascii="Century Gothic" w:hAnsi="Century Gothic" w:cs="Arial"/>
          <w:noProof/>
          <w:sz w:val="24"/>
          <w:szCs w:val="24"/>
          <w:lang w:eastAsia="es-MX"/>
        </w:rPr>
        <w:t xml:space="preserve">en proceso </w:t>
      </w:r>
      <w:r w:rsidR="00CC053E">
        <w:rPr>
          <w:rFonts w:ascii="Century Gothic" w:hAnsi="Century Gothic" w:cs="Arial"/>
          <w:noProof/>
          <w:sz w:val="24"/>
          <w:szCs w:val="24"/>
          <w:lang w:eastAsia="es-MX"/>
        </w:rPr>
        <w:t>de Bordado de listón de la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 localidad de Las Cebollas</w:t>
      </w:r>
      <w:r w:rsidR="00351930">
        <w:rPr>
          <w:rFonts w:ascii="Century Gothic" w:hAnsi="Century Gothic" w:cs="Arial"/>
          <w:noProof/>
          <w:sz w:val="24"/>
          <w:szCs w:val="24"/>
          <w:lang w:eastAsia="es-MX"/>
        </w:rPr>
        <w:t xml:space="preserve"> municipio de Tuxcueca, Jalisco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>.</w:t>
      </w:r>
    </w:p>
    <w:p w:rsidR="00240676" w:rsidRDefault="00240676" w:rsidP="00C64978">
      <w:pPr>
        <w:jc w:val="center"/>
        <w:rPr>
          <w:rFonts w:ascii="Century Gothic" w:hAnsi="Century Gothic" w:cs="Arial"/>
          <w:noProof/>
          <w:sz w:val="24"/>
          <w:szCs w:val="24"/>
          <w:lang w:eastAsia="es-MX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drawing>
          <wp:inline distT="0" distB="0" distL="0" distR="0">
            <wp:extent cx="4800599" cy="3876675"/>
            <wp:effectExtent l="0" t="0" r="635" b="0"/>
            <wp:docPr id="2" name="Imagen 2" descr="C:\Users\Mujer Tuxcueca\Desktop\FOTOS INFORME OCTUBRE\TALLER LAS CEBOL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jer Tuxcueca\Desktop\FOTOS INFORME OCTUBRE\TALLER LAS CEBOLLA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230" cy="387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007" w:rsidRDefault="00D90F2D" w:rsidP="001A5476">
      <w:pPr>
        <w:jc w:val="both"/>
        <w:rPr>
          <w:rFonts w:ascii="Century Gothic" w:hAnsi="Century Gothic" w:cs="Arial"/>
          <w:noProof/>
          <w:sz w:val="24"/>
          <w:szCs w:val="24"/>
          <w:lang w:eastAsia="es-MX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t>Se trabajo en</w:t>
      </w:r>
      <w:r w:rsidR="002A4E1F">
        <w:rPr>
          <w:rFonts w:ascii="Century Gothic" w:hAnsi="Century Gothic" w:cs="Arial"/>
          <w:noProof/>
          <w:sz w:val="24"/>
          <w:szCs w:val="24"/>
          <w:lang w:eastAsia="es-MX"/>
        </w:rPr>
        <w:t xml:space="preserve"> apoyo para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 el reclutamiento (llenado de formato SNE solicitud de reclutamiento) de más de 30 personas para el Proyecto: </w:t>
      </w:r>
      <w:r w:rsidRPr="007F4395">
        <w:rPr>
          <w:rFonts w:ascii="Century Gothic" w:hAnsi="Century Gothic" w:cs="Arial"/>
          <w:noProof/>
          <w:sz w:val="24"/>
          <w:szCs w:val="24"/>
          <w:lang w:eastAsia="es-MX"/>
        </w:rPr>
        <w:t>Aplicación de uñas</w:t>
      </w:r>
      <w:r>
        <w:rPr>
          <w:rFonts w:ascii="Century Gothic" w:hAnsi="Century Gothic" w:cs="Arial"/>
          <w:b/>
          <w:noProof/>
          <w:sz w:val="24"/>
          <w:szCs w:val="24"/>
          <w:lang w:eastAsia="es-MX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para </w:t>
      </w:r>
      <w:r w:rsidR="003E046C">
        <w:rPr>
          <w:rFonts w:ascii="Century Gothic" w:hAnsi="Century Gothic" w:cs="Arial"/>
          <w:noProof/>
          <w:sz w:val="24"/>
          <w:szCs w:val="24"/>
          <w:lang w:eastAsia="es-MX"/>
        </w:rPr>
        <w:t>la localidad de San Luis Soyatlán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. En </w:t>
      </w:r>
      <w:r w:rsidRPr="00B21396">
        <w:rPr>
          <w:rFonts w:ascii="Century Gothic" w:hAnsi="Century Gothic" w:cs="Arial"/>
          <w:noProof/>
          <w:sz w:val="24"/>
          <w:szCs w:val="24"/>
          <w:lang w:eastAsia="es-MX"/>
        </w:rPr>
        <w:t xml:space="preserve">atención </w:t>
      </w:r>
      <w:r w:rsidR="007F4395">
        <w:rPr>
          <w:rFonts w:ascii="Century Gothic" w:hAnsi="Century Gothic" w:cs="Arial"/>
          <w:noProof/>
          <w:sz w:val="24"/>
          <w:szCs w:val="24"/>
          <w:lang w:eastAsia="es-MX"/>
        </w:rPr>
        <w:t>a las personas que requirieron</w:t>
      </w:r>
      <w:r w:rsidRPr="00743750">
        <w:rPr>
          <w:rFonts w:ascii="Century Gothic" w:hAnsi="Century Gothic" w:cs="Arial"/>
          <w:noProof/>
          <w:sz w:val="24"/>
          <w:szCs w:val="24"/>
          <w:lang w:eastAsia="es-MX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>de</w:t>
      </w:r>
      <w:r w:rsidR="007F4395">
        <w:rPr>
          <w:rFonts w:ascii="Century Gothic" w:hAnsi="Century Gothic" w:cs="Arial"/>
          <w:noProof/>
          <w:sz w:val="24"/>
          <w:szCs w:val="24"/>
          <w:lang w:eastAsia="es-MX"/>
        </w:rPr>
        <w:t>l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 apoyo</w:t>
      </w:r>
      <w:r w:rsidR="00353007">
        <w:rPr>
          <w:rFonts w:ascii="Century Gothic" w:hAnsi="Century Gothic" w:cs="Arial"/>
          <w:noProof/>
          <w:sz w:val="24"/>
          <w:szCs w:val="24"/>
          <w:lang w:eastAsia="es-MX"/>
        </w:rPr>
        <w:t>.</w:t>
      </w:r>
    </w:p>
    <w:p w:rsidR="00F71932" w:rsidRPr="00782061" w:rsidRDefault="00D90F2D" w:rsidP="001A5476">
      <w:pPr>
        <w:jc w:val="both"/>
        <w:rPr>
          <w:rFonts w:ascii="Century Gothic" w:hAnsi="Century Gothic" w:cs="Arial"/>
          <w:noProof/>
          <w:sz w:val="24"/>
          <w:szCs w:val="24"/>
          <w:lang w:eastAsia="es-MX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 </w:t>
      </w:r>
      <w:r w:rsidR="00F71932">
        <w:rPr>
          <w:rFonts w:ascii="Century Gothic" w:hAnsi="Century Gothic" w:cs="Arial"/>
          <w:noProof/>
          <w:sz w:val="24"/>
          <w:szCs w:val="24"/>
          <w:lang w:eastAsia="es-MX"/>
        </w:rPr>
        <w:t>Se trabajo</w:t>
      </w:r>
      <w:r w:rsidR="00213838">
        <w:rPr>
          <w:rFonts w:ascii="Century Gothic" w:hAnsi="Century Gothic" w:cs="Arial"/>
          <w:noProof/>
          <w:sz w:val="24"/>
          <w:szCs w:val="24"/>
          <w:lang w:eastAsia="es-MX"/>
        </w:rPr>
        <w:t xml:space="preserve"> en el llenado de formatos excel y word con la finalidad de estructurar el Proyecto: </w:t>
      </w:r>
      <w:r w:rsidR="0055431E">
        <w:rPr>
          <w:rFonts w:ascii="Century Gothic" w:hAnsi="Century Gothic" w:cs="Arial"/>
          <w:noProof/>
          <w:sz w:val="24"/>
          <w:szCs w:val="24"/>
          <w:lang w:eastAsia="es-MX"/>
        </w:rPr>
        <w:t>para</w:t>
      </w:r>
      <w:r w:rsidR="00F71932">
        <w:rPr>
          <w:rFonts w:ascii="Century Gothic" w:hAnsi="Century Gothic" w:cs="Arial"/>
          <w:noProof/>
          <w:sz w:val="24"/>
          <w:szCs w:val="24"/>
          <w:lang w:eastAsia="es-MX"/>
        </w:rPr>
        <w:t xml:space="preserve"> el Proyecto: </w:t>
      </w:r>
      <w:r w:rsidR="00F71932" w:rsidRPr="007F4395">
        <w:rPr>
          <w:rFonts w:ascii="Century Gothic" w:hAnsi="Century Gothic" w:cs="Arial"/>
          <w:noProof/>
          <w:sz w:val="24"/>
          <w:szCs w:val="24"/>
          <w:lang w:eastAsia="es-MX"/>
        </w:rPr>
        <w:t>Aplicación de Uñas</w:t>
      </w:r>
      <w:r w:rsidR="00F71932">
        <w:rPr>
          <w:rFonts w:ascii="Century Gothic" w:hAnsi="Century Gothic" w:cs="Arial"/>
          <w:b/>
          <w:noProof/>
          <w:sz w:val="24"/>
          <w:szCs w:val="24"/>
          <w:lang w:eastAsia="es-MX"/>
        </w:rPr>
        <w:t xml:space="preserve"> </w:t>
      </w:r>
      <w:r w:rsidR="00F71932">
        <w:rPr>
          <w:rFonts w:ascii="Century Gothic" w:hAnsi="Century Gothic" w:cs="Arial"/>
          <w:noProof/>
          <w:sz w:val="24"/>
          <w:szCs w:val="24"/>
          <w:lang w:eastAsia="es-MX"/>
        </w:rPr>
        <w:t>para la localidad de San Luis Soyatlán</w:t>
      </w:r>
      <w:r w:rsidR="00AC7BFE">
        <w:rPr>
          <w:rFonts w:ascii="Century Gothic" w:hAnsi="Century Gothic" w:cs="Arial"/>
          <w:noProof/>
          <w:sz w:val="24"/>
          <w:szCs w:val="24"/>
          <w:lang w:eastAsia="es-MX"/>
        </w:rPr>
        <w:t>,</w:t>
      </w:r>
      <w:r w:rsidR="00F71932">
        <w:rPr>
          <w:rFonts w:ascii="Century Gothic" w:hAnsi="Century Gothic" w:cs="Arial"/>
          <w:noProof/>
          <w:sz w:val="24"/>
          <w:szCs w:val="24"/>
          <w:lang w:eastAsia="es-MX"/>
        </w:rPr>
        <w:t xml:space="preserve"> gestionado ante la SNE Servicio Nacional de Empleo en el municipio de Jamay, Jalisco </w:t>
      </w:r>
      <w:r w:rsidR="00AC7BFE">
        <w:rPr>
          <w:rFonts w:ascii="Century Gothic" w:hAnsi="Century Gothic" w:cs="Arial"/>
          <w:noProof/>
          <w:sz w:val="24"/>
          <w:szCs w:val="24"/>
          <w:lang w:eastAsia="es-MX"/>
        </w:rPr>
        <w:t>por conducto de</w:t>
      </w:r>
      <w:r w:rsidR="009E634E">
        <w:rPr>
          <w:rFonts w:ascii="Century Gothic" w:hAnsi="Century Gothic" w:cs="Arial"/>
          <w:noProof/>
          <w:sz w:val="24"/>
          <w:szCs w:val="24"/>
          <w:lang w:eastAsia="es-MX"/>
        </w:rPr>
        <w:t xml:space="preserve"> trato directo </w:t>
      </w:r>
      <w:r w:rsidR="00F71932">
        <w:rPr>
          <w:rFonts w:ascii="Century Gothic" w:hAnsi="Century Gothic" w:cs="Arial"/>
          <w:noProof/>
          <w:sz w:val="24"/>
          <w:szCs w:val="24"/>
          <w:lang w:eastAsia="es-MX"/>
        </w:rPr>
        <w:t xml:space="preserve">con la Lic. Laura Leticia Andrade del Toro </w:t>
      </w:r>
      <w:r w:rsidR="00510384">
        <w:rPr>
          <w:rFonts w:ascii="Century Gothic" w:hAnsi="Century Gothic" w:cs="Arial"/>
          <w:noProof/>
          <w:sz w:val="24"/>
          <w:szCs w:val="24"/>
          <w:lang w:eastAsia="es-MX"/>
        </w:rPr>
        <w:t>cordinadora</w:t>
      </w:r>
      <w:r w:rsidR="00F71932">
        <w:rPr>
          <w:rFonts w:ascii="Century Gothic" w:hAnsi="Century Gothic" w:cs="Arial"/>
          <w:noProof/>
          <w:sz w:val="24"/>
          <w:szCs w:val="24"/>
          <w:lang w:eastAsia="es-MX"/>
        </w:rPr>
        <w:t xml:space="preserve"> de </w:t>
      </w:r>
      <w:r w:rsidR="00510384">
        <w:rPr>
          <w:rFonts w:ascii="Century Gothic" w:hAnsi="Century Gothic" w:cs="Arial"/>
          <w:noProof/>
          <w:sz w:val="24"/>
          <w:szCs w:val="24"/>
          <w:lang w:eastAsia="es-MX"/>
        </w:rPr>
        <w:t xml:space="preserve">los </w:t>
      </w:r>
      <w:r w:rsidR="00F71932">
        <w:rPr>
          <w:rFonts w:ascii="Century Gothic" w:hAnsi="Century Gothic" w:cs="Arial"/>
          <w:noProof/>
          <w:sz w:val="24"/>
          <w:szCs w:val="24"/>
          <w:lang w:eastAsia="es-MX"/>
        </w:rPr>
        <w:t>proyectos de la Intitución.</w:t>
      </w:r>
    </w:p>
    <w:p w:rsidR="001A5476" w:rsidRPr="001A5476" w:rsidRDefault="0028038C" w:rsidP="001A5476">
      <w:pPr>
        <w:jc w:val="both"/>
        <w:rPr>
          <w:rFonts w:ascii="Century Gothic" w:hAnsi="Century Gothic" w:cs="Arial"/>
          <w:noProof/>
          <w:sz w:val="24"/>
          <w:szCs w:val="24"/>
          <w:lang w:eastAsia="es-MX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lastRenderedPageBreak/>
        <w:t>Se entrego</w:t>
      </w:r>
      <w:r w:rsidR="00E54966">
        <w:rPr>
          <w:rFonts w:ascii="Century Gothic" w:hAnsi="Century Gothic" w:cs="Arial"/>
          <w:noProof/>
          <w:sz w:val="24"/>
          <w:szCs w:val="24"/>
          <w:lang w:eastAsia="es-MX"/>
        </w:rPr>
        <w:t xml:space="preserve"> p</w:t>
      </w:r>
      <w:r w:rsidR="003542FA">
        <w:rPr>
          <w:rFonts w:ascii="Century Gothic" w:hAnsi="Century Gothic" w:cs="Arial"/>
          <w:noProof/>
          <w:sz w:val="24"/>
          <w:szCs w:val="24"/>
          <w:lang w:eastAsia="es-MX"/>
        </w:rPr>
        <w:t>ara revisión, valoración y valid</w:t>
      </w:r>
      <w:r w:rsidR="00E54966">
        <w:rPr>
          <w:rFonts w:ascii="Century Gothic" w:hAnsi="Century Gothic" w:cs="Arial"/>
          <w:noProof/>
          <w:sz w:val="24"/>
          <w:szCs w:val="24"/>
          <w:lang w:eastAsia="es-MX"/>
        </w:rPr>
        <w:t>ación el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 Proyecto: </w:t>
      </w:r>
      <w:r w:rsidRPr="007F4395">
        <w:rPr>
          <w:rFonts w:ascii="Century Gothic" w:hAnsi="Century Gothic" w:cs="Arial"/>
          <w:noProof/>
          <w:sz w:val="24"/>
          <w:szCs w:val="24"/>
          <w:lang w:eastAsia="es-MX"/>
        </w:rPr>
        <w:t>Aplicación de uñas</w:t>
      </w:r>
      <w:r w:rsidR="00E54966">
        <w:rPr>
          <w:rFonts w:ascii="Century Gothic" w:hAnsi="Century Gothic" w:cs="Arial"/>
          <w:noProof/>
          <w:sz w:val="24"/>
          <w:szCs w:val="24"/>
          <w:lang w:eastAsia="es-MX"/>
        </w:rPr>
        <w:t xml:space="preserve"> para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 la localidad de San Luis Soyatlán </w:t>
      </w:r>
      <w:r w:rsidR="00E54966">
        <w:rPr>
          <w:rFonts w:ascii="Century Gothic" w:hAnsi="Century Gothic" w:cs="Arial"/>
          <w:noProof/>
          <w:sz w:val="24"/>
          <w:szCs w:val="24"/>
          <w:lang w:eastAsia="es-MX"/>
        </w:rPr>
        <w:t>a</w:t>
      </w:r>
      <w:r w:rsidR="00FD7888">
        <w:rPr>
          <w:rFonts w:ascii="Century Gothic" w:hAnsi="Century Gothic" w:cs="Arial"/>
          <w:noProof/>
          <w:sz w:val="24"/>
          <w:szCs w:val="24"/>
          <w:lang w:eastAsia="es-MX"/>
        </w:rPr>
        <w:t xml:space="preserve">nte </w:t>
      </w:r>
      <w:r w:rsidR="00E54966">
        <w:rPr>
          <w:rFonts w:ascii="Century Gothic" w:hAnsi="Century Gothic" w:cs="Arial"/>
          <w:noProof/>
          <w:sz w:val="24"/>
          <w:szCs w:val="24"/>
          <w:lang w:eastAsia="es-MX"/>
        </w:rPr>
        <w:t xml:space="preserve">la </w:t>
      </w:r>
      <w:r w:rsidR="00FD7888">
        <w:rPr>
          <w:rFonts w:ascii="Century Gothic" w:hAnsi="Century Gothic" w:cs="Arial"/>
          <w:noProof/>
          <w:sz w:val="24"/>
          <w:szCs w:val="24"/>
          <w:lang w:eastAsia="es-MX"/>
        </w:rPr>
        <w:t>S</w:t>
      </w:r>
      <w:r w:rsidR="00A156A5">
        <w:rPr>
          <w:rFonts w:ascii="Century Gothic" w:hAnsi="Century Gothic" w:cs="Arial"/>
          <w:noProof/>
          <w:sz w:val="24"/>
          <w:szCs w:val="24"/>
          <w:lang w:eastAsia="es-MX"/>
        </w:rPr>
        <w:t xml:space="preserve">NE Servicio Nacional de Empleo </w:t>
      </w:r>
      <w:r w:rsidR="00A358AB">
        <w:rPr>
          <w:rFonts w:ascii="Century Gothic" w:hAnsi="Century Gothic" w:cs="Arial"/>
          <w:noProof/>
          <w:sz w:val="24"/>
          <w:szCs w:val="24"/>
          <w:lang w:eastAsia="es-MX"/>
        </w:rPr>
        <w:t xml:space="preserve">en el municipio de Jamay, Jalisco </w:t>
      </w:r>
      <w:r w:rsidR="00A156A5">
        <w:rPr>
          <w:rFonts w:ascii="Century Gothic" w:hAnsi="Century Gothic" w:cs="Arial"/>
          <w:noProof/>
          <w:sz w:val="24"/>
          <w:szCs w:val="24"/>
          <w:lang w:eastAsia="es-MX"/>
        </w:rPr>
        <w:t>con</w:t>
      </w:r>
      <w:r w:rsidR="00FD7888">
        <w:rPr>
          <w:rFonts w:ascii="Century Gothic" w:hAnsi="Century Gothic" w:cs="Arial"/>
          <w:noProof/>
          <w:sz w:val="24"/>
          <w:szCs w:val="24"/>
          <w:lang w:eastAsia="es-MX"/>
        </w:rPr>
        <w:t xml:space="preserve"> la Lic. Laura Leticia Andrade del Toro </w:t>
      </w:r>
      <w:r w:rsidR="00510384">
        <w:rPr>
          <w:rFonts w:ascii="Century Gothic" w:hAnsi="Century Gothic" w:cs="Arial"/>
          <w:noProof/>
          <w:sz w:val="24"/>
          <w:szCs w:val="24"/>
          <w:lang w:eastAsia="es-MX"/>
        </w:rPr>
        <w:t>cordinadora</w:t>
      </w:r>
      <w:r w:rsidR="00FD7888">
        <w:rPr>
          <w:rFonts w:ascii="Century Gothic" w:hAnsi="Century Gothic" w:cs="Arial"/>
          <w:noProof/>
          <w:sz w:val="24"/>
          <w:szCs w:val="24"/>
          <w:lang w:eastAsia="es-MX"/>
        </w:rPr>
        <w:t xml:space="preserve"> de </w:t>
      </w:r>
      <w:r w:rsidR="00510384">
        <w:rPr>
          <w:rFonts w:ascii="Century Gothic" w:hAnsi="Century Gothic" w:cs="Arial"/>
          <w:noProof/>
          <w:sz w:val="24"/>
          <w:szCs w:val="24"/>
          <w:lang w:eastAsia="es-MX"/>
        </w:rPr>
        <w:t xml:space="preserve">los </w:t>
      </w:r>
      <w:r w:rsidR="00FD7888">
        <w:rPr>
          <w:rFonts w:ascii="Century Gothic" w:hAnsi="Century Gothic" w:cs="Arial"/>
          <w:noProof/>
          <w:sz w:val="24"/>
          <w:szCs w:val="24"/>
          <w:lang w:eastAsia="es-MX"/>
        </w:rPr>
        <w:t>proyectos de la Intitución.</w:t>
      </w:r>
    </w:p>
    <w:p w:rsidR="001A5476" w:rsidRDefault="00AB31ED" w:rsidP="00C54199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Por otra parte</w:t>
      </w:r>
      <w:r w:rsidR="00C71F45">
        <w:rPr>
          <w:rFonts w:ascii="Century Gothic" w:hAnsi="Century Gothic" w:cs="Arial"/>
          <w:sz w:val="24"/>
          <w:szCs w:val="24"/>
        </w:rPr>
        <w:t>,</w:t>
      </w:r>
      <w:r>
        <w:rPr>
          <w:rFonts w:ascii="Century Gothic" w:hAnsi="Century Gothic" w:cs="Arial"/>
          <w:sz w:val="24"/>
          <w:szCs w:val="24"/>
        </w:rPr>
        <w:t xml:space="preserve"> e</w:t>
      </w:r>
      <w:r w:rsidR="007C2C60">
        <w:rPr>
          <w:rFonts w:ascii="Century Gothic" w:hAnsi="Century Gothic" w:cs="Arial"/>
          <w:sz w:val="24"/>
          <w:szCs w:val="24"/>
        </w:rPr>
        <w:t>n el marco conmemorativo</w:t>
      </w:r>
      <w:r w:rsidR="0011769D">
        <w:rPr>
          <w:rFonts w:ascii="Century Gothic" w:hAnsi="Century Gothic" w:cs="Arial"/>
          <w:sz w:val="24"/>
          <w:szCs w:val="24"/>
        </w:rPr>
        <w:t xml:space="preserve"> del </w:t>
      </w:r>
      <w:r w:rsidR="000B7714">
        <w:rPr>
          <w:rFonts w:ascii="Century Gothic" w:hAnsi="Century Gothic" w:cs="Arial"/>
          <w:sz w:val="24"/>
          <w:szCs w:val="24"/>
        </w:rPr>
        <w:t xml:space="preserve"> </w:t>
      </w:r>
      <w:r w:rsidR="00E36B6A">
        <w:rPr>
          <w:rFonts w:ascii="Century Gothic" w:hAnsi="Century Gothic" w:cs="Arial"/>
          <w:sz w:val="24"/>
          <w:szCs w:val="24"/>
        </w:rPr>
        <w:t xml:space="preserve">19 de Octubre </w:t>
      </w:r>
      <w:r w:rsidR="000B7714">
        <w:rPr>
          <w:rFonts w:ascii="Century Gothic" w:hAnsi="Century Gothic" w:cs="Arial"/>
          <w:sz w:val="24"/>
          <w:szCs w:val="24"/>
        </w:rPr>
        <w:t>día Mu</w:t>
      </w:r>
      <w:r w:rsidR="00E36B6A">
        <w:rPr>
          <w:rFonts w:ascii="Century Gothic" w:hAnsi="Century Gothic" w:cs="Arial"/>
          <w:sz w:val="24"/>
          <w:szCs w:val="24"/>
        </w:rPr>
        <w:t xml:space="preserve">ndial </w:t>
      </w:r>
      <w:r w:rsidR="00D8468D">
        <w:rPr>
          <w:rFonts w:ascii="Century Gothic" w:hAnsi="Century Gothic" w:cs="Arial"/>
          <w:sz w:val="24"/>
          <w:szCs w:val="24"/>
        </w:rPr>
        <w:t xml:space="preserve">de la lucha </w:t>
      </w:r>
      <w:r w:rsidR="00E36B6A">
        <w:rPr>
          <w:rFonts w:ascii="Century Gothic" w:hAnsi="Century Gothic" w:cs="Arial"/>
          <w:sz w:val="24"/>
          <w:szCs w:val="24"/>
        </w:rPr>
        <w:t>Contra el Cáncer de M</w:t>
      </w:r>
      <w:r w:rsidR="000B7714">
        <w:rPr>
          <w:rFonts w:ascii="Century Gothic" w:hAnsi="Century Gothic" w:cs="Arial"/>
          <w:sz w:val="24"/>
          <w:szCs w:val="24"/>
        </w:rPr>
        <w:t>ama</w:t>
      </w:r>
      <w:r w:rsidR="00D23758">
        <w:rPr>
          <w:rFonts w:ascii="Century Gothic" w:hAnsi="Century Gothic" w:cs="Arial"/>
          <w:sz w:val="24"/>
          <w:szCs w:val="24"/>
        </w:rPr>
        <w:t xml:space="preserve"> fecha que propone la Organización Mundial de la salud (OMS)</w:t>
      </w:r>
      <w:r w:rsidR="001B6997">
        <w:rPr>
          <w:rFonts w:ascii="Century Gothic" w:hAnsi="Century Gothic" w:cs="Arial"/>
          <w:sz w:val="24"/>
          <w:szCs w:val="24"/>
        </w:rPr>
        <w:t>. En este sentido</w:t>
      </w:r>
      <w:r w:rsidR="000B7714">
        <w:rPr>
          <w:rFonts w:ascii="Century Gothic" w:hAnsi="Century Gothic" w:cs="Arial"/>
          <w:sz w:val="24"/>
          <w:szCs w:val="24"/>
        </w:rPr>
        <w:t xml:space="preserve"> s</w:t>
      </w:r>
      <w:r w:rsidR="00167113">
        <w:rPr>
          <w:rFonts w:ascii="Century Gothic" w:hAnsi="Century Gothic" w:cs="Arial"/>
          <w:sz w:val="24"/>
          <w:szCs w:val="24"/>
        </w:rPr>
        <w:t xml:space="preserve">e participó en la organización y </w:t>
      </w:r>
      <w:r w:rsidR="002742D7">
        <w:rPr>
          <w:rFonts w:ascii="Century Gothic" w:hAnsi="Century Gothic" w:cs="Arial"/>
          <w:sz w:val="24"/>
          <w:szCs w:val="24"/>
        </w:rPr>
        <w:t>coo</w:t>
      </w:r>
      <w:r w:rsidR="00C71F45">
        <w:rPr>
          <w:rFonts w:ascii="Century Gothic" w:hAnsi="Century Gothic" w:cs="Arial"/>
          <w:sz w:val="24"/>
          <w:szCs w:val="24"/>
        </w:rPr>
        <w:t>rdinación para</w:t>
      </w:r>
      <w:r w:rsidR="00764E8B">
        <w:rPr>
          <w:rFonts w:ascii="Century Gothic" w:hAnsi="Century Gothic" w:cs="Arial"/>
          <w:sz w:val="24"/>
          <w:szCs w:val="24"/>
        </w:rPr>
        <w:t xml:space="preserve"> la orientación con</w:t>
      </w:r>
      <w:r w:rsidR="00D81644">
        <w:rPr>
          <w:rFonts w:ascii="Century Gothic" w:hAnsi="Century Gothic" w:cs="Arial"/>
          <w:sz w:val="24"/>
          <w:szCs w:val="24"/>
        </w:rPr>
        <w:t xml:space="preserve"> un</w:t>
      </w:r>
      <w:r w:rsidR="00CF44AA">
        <w:rPr>
          <w:rFonts w:ascii="Century Gothic" w:hAnsi="Century Gothic" w:cs="Arial"/>
          <w:sz w:val="24"/>
          <w:szCs w:val="24"/>
        </w:rPr>
        <w:t>a charl</w:t>
      </w:r>
      <w:r w:rsidR="00C71F45">
        <w:rPr>
          <w:rFonts w:ascii="Century Gothic" w:hAnsi="Century Gothic" w:cs="Arial"/>
          <w:sz w:val="24"/>
          <w:szCs w:val="24"/>
        </w:rPr>
        <w:t>a informativa,  caminata en</w:t>
      </w:r>
      <w:r w:rsidR="002742D7">
        <w:rPr>
          <w:rFonts w:ascii="Century Gothic" w:hAnsi="Century Gothic" w:cs="Arial"/>
          <w:sz w:val="24"/>
          <w:szCs w:val="24"/>
        </w:rPr>
        <w:t xml:space="preserve"> concienti</w:t>
      </w:r>
      <w:r w:rsidR="00E8154B">
        <w:rPr>
          <w:rFonts w:ascii="Century Gothic" w:hAnsi="Century Gothic" w:cs="Arial"/>
          <w:sz w:val="24"/>
          <w:szCs w:val="24"/>
        </w:rPr>
        <w:t>zación</w:t>
      </w:r>
      <w:r w:rsidR="00D23758">
        <w:rPr>
          <w:rFonts w:ascii="Century Gothic" w:hAnsi="Century Gothic" w:cs="Arial"/>
          <w:sz w:val="24"/>
          <w:szCs w:val="24"/>
        </w:rPr>
        <w:t>, sensibilización</w:t>
      </w:r>
      <w:r w:rsidR="00E8154B">
        <w:rPr>
          <w:rFonts w:ascii="Century Gothic" w:hAnsi="Century Gothic" w:cs="Arial"/>
          <w:sz w:val="24"/>
          <w:szCs w:val="24"/>
        </w:rPr>
        <w:t xml:space="preserve"> de</w:t>
      </w:r>
      <w:r w:rsidR="00CF44AA">
        <w:rPr>
          <w:rFonts w:ascii="Century Gothic" w:hAnsi="Century Gothic" w:cs="Arial"/>
          <w:sz w:val="24"/>
          <w:szCs w:val="24"/>
        </w:rPr>
        <w:t xml:space="preserve"> </w:t>
      </w:r>
      <w:r w:rsidR="00E8154B">
        <w:rPr>
          <w:rFonts w:ascii="Century Gothic" w:hAnsi="Century Gothic" w:cs="Arial"/>
          <w:sz w:val="24"/>
          <w:szCs w:val="24"/>
        </w:rPr>
        <w:t>l</w:t>
      </w:r>
      <w:r w:rsidR="00CF44AA">
        <w:rPr>
          <w:rFonts w:ascii="Century Gothic" w:hAnsi="Century Gothic" w:cs="Arial"/>
          <w:sz w:val="24"/>
          <w:szCs w:val="24"/>
        </w:rPr>
        <w:t>a lucha contra</w:t>
      </w:r>
      <w:r w:rsidR="00E8154B">
        <w:rPr>
          <w:rFonts w:ascii="Century Gothic" w:hAnsi="Century Gothic" w:cs="Arial"/>
          <w:sz w:val="24"/>
          <w:szCs w:val="24"/>
        </w:rPr>
        <w:t xml:space="preserve"> cáncer de mama a la población</w:t>
      </w:r>
      <w:r w:rsidR="002742D7">
        <w:rPr>
          <w:rFonts w:ascii="Century Gothic" w:hAnsi="Century Gothic" w:cs="Arial"/>
          <w:sz w:val="24"/>
          <w:szCs w:val="24"/>
        </w:rPr>
        <w:t xml:space="preserve"> en general: Niñas, niños, adoles</w:t>
      </w:r>
      <w:r w:rsidR="005F5A23">
        <w:rPr>
          <w:rFonts w:ascii="Century Gothic" w:hAnsi="Century Gothic" w:cs="Arial"/>
          <w:sz w:val="24"/>
          <w:szCs w:val="24"/>
        </w:rPr>
        <w:t xml:space="preserve">centes, </w:t>
      </w:r>
      <w:r w:rsidR="002742D7">
        <w:rPr>
          <w:rFonts w:ascii="Century Gothic" w:hAnsi="Century Gothic" w:cs="Arial"/>
          <w:sz w:val="24"/>
          <w:szCs w:val="24"/>
        </w:rPr>
        <w:t>adultas</w:t>
      </w:r>
      <w:r w:rsidR="005F5A23">
        <w:rPr>
          <w:rFonts w:ascii="Century Gothic" w:hAnsi="Century Gothic" w:cs="Arial"/>
          <w:sz w:val="24"/>
          <w:szCs w:val="24"/>
        </w:rPr>
        <w:t xml:space="preserve"> y adultos</w:t>
      </w:r>
      <w:r w:rsidR="007C2C60">
        <w:rPr>
          <w:rFonts w:ascii="Century Gothic" w:hAnsi="Century Gothic" w:cs="Arial"/>
          <w:sz w:val="24"/>
          <w:szCs w:val="24"/>
        </w:rPr>
        <w:t xml:space="preserve"> </w:t>
      </w:r>
      <w:r w:rsidR="001B6997">
        <w:rPr>
          <w:rFonts w:ascii="Century Gothic" w:hAnsi="Century Gothic" w:cs="Arial"/>
          <w:sz w:val="24"/>
          <w:szCs w:val="24"/>
        </w:rPr>
        <w:t xml:space="preserve">que así lo quisieron </w:t>
      </w:r>
      <w:r w:rsidR="007C2C60">
        <w:rPr>
          <w:rFonts w:ascii="Century Gothic" w:hAnsi="Century Gothic" w:cs="Arial"/>
          <w:sz w:val="24"/>
          <w:szCs w:val="24"/>
        </w:rPr>
        <w:t>de</w:t>
      </w:r>
      <w:r w:rsidR="005F5A23">
        <w:rPr>
          <w:rFonts w:ascii="Century Gothic" w:hAnsi="Century Gothic" w:cs="Arial"/>
          <w:sz w:val="24"/>
          <w:szCs w:val="24"/>
        </w:rPr>
        <w:t xml:space="preserve"> la localidad de L</w:t>
      </w:r>
      <w:r w:rsidR="002742D7">
        <w:rPr>
          <w:rFonts w:ascii="Century Gothic" w:hAnsi="Century Gothic" w:cs="Arial"/>
          <w:sz w:val="24"/>
          <w:szCs w:val="24"/>
        </w:rPr>
        <w:t xml:space="preserve">as Cebollas </w:t>
      </w:r>
      <w:r w:rsidR="00BC3AF8">
        <w:rPr>
          <w:rFonts w:ascii="Century Gothic" w:hAnsi="Century Gothic" w:cs="Arial"/>
          <w:sz w:val="24"/>
          <w:szCs w:val="24"/>
        </w:rPr>
        <w:t xml:space="preserve">en horario </w:t>
      </w:r>
      <w:r w:rsidR="002742D7">
        <w:rPr>
          <w:rFonts w:ascii="Century Gothic" w:hAnsi="Century Gothic" w:cs="Arial"/>
          <w:sz w:val="24"/>
          <w:szCs w:val="24"/>
        </w:rPr>
        <w:t>de 6:00 de la tarde a 8:00 p.m.</w:t>
      </w:r>
    </w:p>
    <w:p w:rsidR="004445C4" w:rsidRDefault="004445C4" w:rsidP="00C64978">
      <w:pPr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drawing>
          <wp:inline distT="0" distB="0" distL="0" distR="0">
            <wp:extent cx="4476750" cy="3743325"/>
            <wp:effectExtent l="0" t="0" r="0" b="9525"/>
            <wp:docPr id="5" name="Imagen 5" descr="C:\Users\Mujer Tuxcueca\Desktop\FOTOS INFORME OCTUBRE\PLATICA CANCER LAS CEBOL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jer Tuxcueca\Desktop\FOTOS INFORME OCTUBRE\PLATICA CANCER LAS CEBOLLA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271" cy="374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E3D" w:rsidRPr="002C1390" w:rsidRDefault="00272E3D" w:rsidP="00C54199">
      <w:pPr>
        <w:jc w:val="both"/>
        <w:rPr>
          <w:rFonts w:ascii="Century Gothic" w:hAnsi="Century Gothic" w:cs="Arial"/>
          <w:sz w:val="24"/>
          <w:szCs w:val="24"/>
        </w:rPr>
      </w:pPr>
    </w:p>
    <w:p w:rsidR="009F54B6" w:rsidRPr="009F54B6" w:rsidRDefault="00C71F45" w:rsidP="009F54B6">
      <w:pPr>
        <w:jc w:val="both"/>
        <w:rPr>
          <w:rFonts w:ascii="Century Gothic" w:hAnsi="Century Gothic" w:cs="Arial"/>
          <w:noProof/>
          <w:sz w:val="24"/>
          <w:szCs w:val="24"/>
          <w:lang w:eastAsia="es-MX"/>
        </w:rPr>
      </w:pPr>
      <w:r>
        <w:rPr>
          <w:rFonts w:ascii="Century Gothic" w:hAnsi="Century Gothic" w:cs="Arial"/>
          <w:sz w:val="24"/>
          <w:szCs w:val="24"/>
        </w:rPr>
        <w:t>Así mismo c</w:t>
      </w:r>
      <w:r w:rsidR="004B4B57">
        <w:rPr>
          <w:rFonts w:ascii="Century Gothic" w:hAnsi="Century Gothic" w:cs="Arial"/>
          <w:sz w:val="24"/>
          <w:szCs w:val="24"/>
        </w:rPr>
        <w:t>on la finalidad de trabajar de manera conjunta municipio y sociedad s</w:t>
      </w:r>
      <w:r w:rsidR="00691DE2">
        <w:rPr>
          <w:rFonts w:ascii="Century Gothic" w:hAnsi="Century Gothic" w:cs="Arial"/>
          <w:sz w:val="24"/>
          <w:szCs w:val="24"/>
        </w:rPr>
        <w:t>e</w:t>
      </w:r>
      <w:r w:rsidR="00D37EBD">
        <w:rPr>
          <w:rFonts w:ascii="Century Gothic" w:hAnsi="Century Gothic" w:cs="Arial"/>
          <w:sz w:val="24"/>
          <w:szCs w:val="24"/>
        </w:rPr>
        <w:t xml:space="preserve"> participó en </w:t>
      </w:r>
      <w:r w:rsidR="001613EE">
        <w:rPr>
          <w:rFonts w:ascii="Century Gothic" w:hAnsi="Century Gothic" w:cs="Arial"/>
          <w:sz w:val="24"/>
          <w:szCs w:val="24"/>
        </w:rPr>
        <w:t xml:space="preserve">la organización y </w:t>
      </w:r>
      <w:r w:rsidR="00D37EBD">
        <w:rPr>
          <w:rFonts w:ascii="Century Gothic" w:hAnsi="Century Gothic" w:cs="Arial"/>
          <w:sz w:val="24"/>
          <w:szCs w:val="24"/>
        </w:rPr>
        <w:t xml:space="preserve">coordinación de la reunión </w:t>
      </w:r>
      <w:r w:rsidR="008A3FEE">
        <w:rPr>
          <w:rFonts w:ascii="Century Gothic" w:hAnsi="Century Gothic" w:cs="Arial"/>
          <w:sz w:val="24"/>
          <w:szCs w:val="24"/>
        </w:rPr>
        <w:t>–</w:t>
      </w:r>
      <w:r w:rsidR="00D37EBD">
        <w:rPr>
          <w:rFonts w:ascii="Century Gothic" w:hAnsi="Century Gothic" w:cs="Arial"/>
          <w:sz w:val="24"/>
          <w:szCs w:val="24"/>
        </w:rPr>
        <w:t xml:space="preserve"> capacitación</w:t>
      </w:r>
      <w:r w:rsidR="008A3FEE">
        <w:rPr>
          <w:rFonts w:ascii="Century Gothic" w:hAnsi="Century Gothic" w:cs="Arial"/>
          <w:sz w:val="24"/>
          <w:szCs w:val="24"/>
        </w:rPr>
        <w:t xml:space="preserve"> </w:t>
      </w:r>
      <w:r w:rsidR="00184D3E">
        <w:rPr>
          <w:rFonts w:ascii="Century Gothic" w:hAnsi="Century Gothic" w:cs="Arial"/>
          <w:sz w:val="24"/>
          <w:szCs w:val="24"/>
        </w:rPr>
        <w:t>con la finalidad de lograr el pleno desarrollo de quienes integramos el municipio de Tuxcueca</w:t>
      </w:r>
      <w:r w:rsidR="00420CE8">
        <w:rPr>
          <w:rFonts w:ascii="Century Gothic" w:hAnsi="Century Gothic" w:cs="Arial"/>
          <w:sz w:val="24"/>
          <w:szCs w:val="24"/>
        </w:rPr>
        <w:t xml:space="preserve"> </w:t>
      </w:r>
      <w:r w:rsidR="00510384">
        <w:rPr>
          <w:rFonts w:ascii="Century Gothic" w:hAnsi="Century Gothic" w:cs="Arial"/>
          <w:sz w:val="24"/>
          <w:szCs w:val="24"/>
        </w:rPr>
        <w:t>en</w:t>
      </w:r>
      <w:r w:rsidR="00184D3E">
        <w:rPr>
          <w:rFonts w:ascii="Century Gothic" w:hAnsi="Century Gothic" w:cs="Arial"/>
          <w:sz w:val="24"/>
          <w:szCs w:val="24"/>
        </w:rPr>
        <w:t xml:space="preserve"> capacitaciones que se efectuaron </w:t>
      </w:r>
      <w:r w:rsidR="008A3FEE">
        <w:rPr>
          <w:rFonts w:ascii="Century Gothic" w:hAnsi="Century Gothic" w:cs="Arial"/>
          <w:sz w:val="24"/>
          <w:szCs w:val="24"/>
        </w:rPr>
        <w:t xml:space="preserve"> </w:t>
      </w:r>
      <w:r w:rsidR="00184D3E">
        <w:rPr>
          <w:rFonts w:ascii="Century Gothic" w:hAnsi="Century Gothic" w:cs="Arial"/>
          <w:sz w:val="24"/>
          <w:szCs w:val="24"/>
        </w:rPr>
        <w:t>con la acertada  intervención de l</w:t>
      </w:r>
      <w:r w:rsidR="008A3FEE">
        <w:rPr>
          <w:rFonts w:ascii="Century Gothic" w:hAnsi="Century Gothic" w:cs="Arial"/>
          <w:sz w:val="24"/>
          <w:szCs w:val="24"/>
        </w:rPr>
        <w:t xml:space="preserve">a Lic. </w:t>
      </w:r>
      <w:r w:rsidR="002C1390">
        <w:rPr>
          <w:rFonts w:ascii="Century Gothic" w:hAnsi="Century Gothic" w:cs="Arial"/>
          <w:sz w:val="24"/>
          <w:szCs w:val="24"/>
        </w:rPr>
        <w:t xml:space="preserve">Yadira </w:t>
      </w:r>
      <w:r w:rsidR="00716B5C">
        <w:rPr>
          <w:rFonts w:ascii="Century Gothic" w:hAnsi="Century Gothic" w:cs="Arial"/>
          <w:sz w:val="24"/>
          <w:szCs w:val="24"/>
        </w:rPr>
        <w:t xml:space="preserve">jurídica </w:t>
      </w:r>
      <w:r w:rsidR="002C1390">
        <w:rPr>
          <w:rFonts w:ascii="Century Gothic" w:hAnsi="Century Gothic" w:cs="Arial"/>
          <w:sz w:val="24"/>
          <w:szCs w:val="24"/>
        </w:rPr>
        <w:t>de</w:t>
      </w:r>
      <w:r w:rsidR="00D37EBD">
        <w:rPr>
          <w:rFonts w:ascii="Century Gothic" w:hAnsi="Century Gothic" w:cs="Arial"/>
          <w:sz w:val="24"/>
          <w:szCs w:val="24"/>
        </w:rPr>
        <w:t xml:space="preserve"> </w:t>
      </w:r>
      <w:r w:rsidR="00811CBC" w:rsidRPr="00811CBC">
        <w:rPr>
          <w:rFonts w:ascii="Century Gothic" w:eastAsia="Times New Roman" w:hAnsi="Century Gothic" w:cs="Tahoma"/>
          <w:sz w:val="24"/>
          <w:szCs w:val="24"/>
          <w:lang w:eastAsia="es-ES"/>
        </w:rPr>
        <w:lastRenderedPageBreak/>
        <w:t>p</w:t>
      </w:r>
      <w:r w:rsidR="009F54B6" w:rsidRPr="00811CBC">
        <w:rPr>
          <w:rFonts w:ascii="Century Gothic" w:eastAsia="Times New Roman" w:hAnsi="Century Gothic" w:cs="Tahoma"/>
          <w:sz w:val="24"/>
          <w:szCs w:val="24"/>
          <w:lang w:eastAsia="es-ES"/>
        </w:rPr>
        <w:t>royectos de la Secretaría de Igualdad Sustantiva entre Mujeres y Hombres</w:t>
      </w:r>
      <w:r w:rsidR="009F54B6" w:rsidRPr="009F54B6">
        <w:rPr>
          <w:rFonts w:ascii="Century Gothic" w:eastAsia="Times New Roman" w:hAnsi="Century Gothic" w:cs="Tahoma"/>
          <w:sz w:val="24"/>
          <w:szCs w:val="24"/>
          <w:lang w:eastAsia="es-ES"/>
        </w:rPr>
        <w:t xml:space="preserve"> </w:t>
      </w:r>
      <w:r w:rsidR="00811CBC">
        <w:rPr>
          <w:rFonts w:ascii="Century Gothic" w:eastAsia="Times New Roman" w:hAnsi="Century Gothic" w:cs="Tahoma"/>
          <w:sz w:val="24"/>
          <w:szCs w:val="24"/>
          <w:lang w:eastAsia="es-ES"/>
        </w:rPr>
        <w:t>(SISEMH) organismo público quien</w:t>
      </w:r>
      <w:r w:rsidR="00986E0A">
        <w:rPr>
          <w:rFonts w:ascii="Century Gothic" w:eastAsia="Times New Roman" w:hAnsi="Century Gothic" w:cs="Tahoma"/>
          <w:sz w:val="24"/>
          <w:szCs w:val="24"/>
          <w:lang w:eastAsia="es-ES"/>
        </w:rPr>
        <w:t xml:space="preserve"> por conducto de sus colaboradoras</w:t>
      </w:r>
      <w:r w:rsidR="00811CBC">
        <w:rPr>
          <w:rFonts w:ascii="Century Gothic" w:eastAsia="Times New Roman" w:hAnsi="Century Gothic" w:cs="Tahoma"/>
          <w:sz w:val="24"/>
          <w:szCs w:val="24"/>
          <w:lang w:eastAsia="es-ES"/>
        </w:rPr>
        <w:t xml:space="preserve"> durante el mes de</w:t>
      </w:r>
      <w:r w:rsidR="00420CE8">
        <w:rPr>
          <w:rFonts w:ascii="Century Gothic" w:eastAsia="Times New Roman" w:hAnsi="Century Gothic" w:cs="Tahoma"/>
          <w:sz w:val="24"/>
          <w:szCs w:val="24"/>
          <w:lang w:eastAsia="es-ES"/>
        </w:rPr>
        <w:t xml:space="preserve"> mayo </w:t>
      </w:r>
      <w:r w:rsidR="00811CBC">
        <w:rPr>
          <w:rFonts w:ascii="Century Gothic" w:eastAsia="Times New Roman" w:hAnsi="Century Gothic" w:cs="Tahoma"/>
          <w:sz w:val="24"/>
          <w:szCs w:val="24"/>
          <w:lang w:eastAsia="es-ES"/>
        </w:rPr>
        <w:t>lanzó convocatoria para que los organismos de la sociedad civil participen y accedan a recurso público y desarrollen proyectos que promuevan la igualdad de género</w:t>
      </w:r>
      <w:r w:rsidR="005A61CB">
        <w:rPr>
          <w:rFonts w:ascii="Century Gothic" w:eastAsia="Times New Roman" w:hAnsi="Century Gothic" w:cs="Tahoma"/>
          <w:sz w:val="24"/>
          <w:szCs w:val="24"/>
          <w:lang w:eastAsia="es-ES"/>
        </w:rPr>
        <w:t>, el fortalecimiento del tejido social y la prevención de violencias</w:t>
      </w:r>
      <w:r w:rsidR="00811CBC">
        <w:rPr>
          <w:rFonts w:ascii="Century Gothic" w:eastAsia="Times New Roman" w:hAnsi="Century Gothic" w:cs="Tahoma"/>
          <w:sz w:val="24"/>
          <w:szCs w:val="24"/>
          <w:lang w:eastAsia="es-ES"/>
        </w:rPr>
        <w:t>.</w:t>
      </w:r>
      <w:r w:rsidR="00291674">
        <w:rPr>
          <w:rFonts w:ascii="Century Gothic" w:eastAsia="Times New Roman" w:hAnsi="Century Gothic" w:cs="Tahoma"/>
          <w:sz w:val="24"/>
          <w:szCs w:val="24"/>
          <w:lang w:eastAsia="es-ES"/>
        </w:rPr>
        <w:t xml:space="preserve"> Con estos programas también se busca que las mujeres accedan a r</w:t>
      </w:r>
      <w:r w:rsidR="00A73B58">
        <w:rPr>
          <w:rFonts w:ascii="Century Gothic" w:eastAsia="Times New Roman" w:hAnsi="Century Gothic" w:cs="Tahoma"/>
          <w:sz w:val="24"/>
          <w:szCs w:val="24"/>
          <w:lang w:eastAsia="es-ES"/>
        </w:rPr>
        <w:t xml:space="preserve">ecurso público para </w:t>
      </w:r>
      <w:r w:rsidR="00291674">
        <w:rPr>
          <w:rFonts w:ascii="Century Gothic" w:eastAsia="Times New Roman" w:hAnsi="Century Gothic" w:cs="Tahoma"/>
          <w:sz w:val="24"/>
          <w:szCs w:val="24"/>
          <w:lang w:eastAsia="es-ES"/>
        </w:rPr>
        <w:t>su autonomía y empoderamiento.</w:t>
      </w:r>
    </w:p>
    <w:p w:rsidR="00D37EBD" w:rsidRDefault="00420CE8" w:rsidP="00C54199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eastAsia="Times New Roman" w:hAnsi="Century Gothic" w:cs="Tahoma"/>
          <w:sz w:val="24"/>
          <w:szCs w:val="24"/>
          <w:lang w:eastAsia="es-ES"/>
        </w:rPr>
        <w:t>Siendo hasta el presente mes de octubre 2019 que iniciaron los programas de capacitación</w:t>
      </w:r>
      <w:r>
        <w:rPr>
          <w:rFonts w:ascii="Century Gothic" w:hAnsi="Century Gothic" w:cs="Arial"/>
          <w:sz w:val="24"/>
          <w:szCs w:val="24"/>
        </w:rPr>
        <w:t xml:space="preserve"> d</w:t>
      </w:r>
      <w:r w:rsidR="00912B72">
        <w:rPr>
          <w:rFonts w:ascii="Century Gothic" w:hAnsi="Century Gothic" w:cs="Arial"/>
          <w:sz w:val="24"/>
          <w:szCs w:val="24"/>
        </w:rPr>
        <w:t>el</w:t>
      </w:r>
      <w:r w:rsidR="00096ED3">
        <w:rPr>
          <w:rFonts w:ascii="Century Gothic" w:hAnsi="Century Gothic" w:cs="Arial"/>
          <w:sz w:val="24"/>
          <w:szCs w:val="24"/>
        </w:rPr>
        <w:t xml:space="preserve"> </w:t>
      </w:r>
      <w:r w:rsidR="00D37EBD">
        <w:rPr>
          <w:rFonts w:ascii="Century Gothic" w:hAnsi="Century Gothic" w:cs="Arial"/>
          <w:sz w:val="24"/>
          <w:szCs w:val="24"/>
        </w:rPr>
        <w:t>programa Fuerza Mujeres</w:t>
      </w:r>
      <w:r w:rsidR="008A3FEE">
        <w:rPr>
          <w:rFonts w:ascii="Century Gothic" w:hAnsi="Century Gothic" w:cs="Arial"/>
          <w:sz w:val="24"/>
          <w:szCs w:val="24"/>
        </w:rPr>
        <w:t xml:space="preserve"> donde tuvimos el honor de recibirla de</w:t>
      </w:r>
      <w:r w:rsidR="00912B72">
        <w:rPr>
          <w:rFonts w:ascii="Century Gothic" w:hAnsi="Century Gothic" w:cs="Arial"/>
          <w:sz w:val="24"/>
          <w:szCs w:val="24"/>
        </w:rPr>
        <w:t>sde</w:t>
      </w:r>
      <w:r w:rsidR="008A3FEE">
        <w:rPr>
          <w:rFonts w:ascii="Century Gothic" w:hAnsi="Century Gothic" w:cs="Arial"/>
          <w:sz w:val="24"/>
          <w:szCs w:val="24"/>
        </w:rPr>
        <w:t xml:space="preserve"> la ciudad de Guadalajara,</w:t>
      </w:r>
      <w:r w:rsidR="00D37EBD">
        <w:rPr>
          <w:rFonts w:ascii="Century Gothic" w:hAnsi="Century Gothic" w:cs="Arial"/>
          <w:sz w:val="24"/>
          <w:szCs w:val="24"/>
        </w:rPr>
        <w:t xml:space="preserve"> </w:t>
      </w:r>
      <w:r w:rsidR="00247B79">
        <w:rPr>
          <w:rFonts w:ascii="Century Gothic" w:hAnsi="Century Gothic" w:cs="Arial"/>
          <w:sz w:val="24"/>
          <w:szCs w:val="24"/>
        </w:rPr>
        <w:t xml:space="preserve">el sábado 19 de los presentes mes y año, </w:t>
      </w:r>
      <w:r w:rsidR="00D37EBD">
        <w:rPr>
          <w:rFonts w:ascii="Century Gothic" w:hAnsi="Century Gothic" w:cs="Arial"/>
          <w:sz w:val="24"/>
          <w:szCs w:val="24"/>
        </w:rPr>
        <w:t>en un horario de 9:00 de la mañana a 3:00 de la tarde en el Casino Ejidal de la localidad de Tuxcueca, mismo municipio.</w:t>
      </w:r>
    </w:p>
    <w:p w:rsidR="00AF7D63" w:rsidRPr="00164E27" w:rsidRDefault="00AF7D63" w:rsidP="00164E27">
      <w:pPr>
        <w:jc w:val="both"/>
        <w:rPr>
          <w:rFonts w:ascii="Century Gothic" w:hAnsi="Century Gothic" w:cs="Arial"/>
          <w:noProof/>
          <w:sz w:val="24"/>
          <w:szCs w:val="24"/>
          <w:lang w:eastAsia="es-MX"/>
        </w:rPr>
      </w:pPr>
      <w:r w:rsidRPr="00EB0119">
        <w:rPr>
          <w:rFonts w:ascii="Century Gothic" w:hAnsi="Century Gothic" w:cs="Arial"/>
          <w:noProof/>
          <w:sz w:val="24"/>
          <w:szCs w:val="24"/>
          <w:lang w:eastAsia="es-MX"/>
        </w:rPr>
        <w:t xml:space="preserve">Se </w:t>
      </w:r>
      <w:r w:rsidR="004E5E34">
        <w:rPr>
          <w:rFonts w:ascii="Century Gothic" w:hAnsi="Century Gothic" w:cs="Arial"/>
          <w:noProof/>
          <w:sz w:val="24"/>
          <w:szCs w:val="24"/>
          <w:lang w:eastAsia="es-MX"/>
        </w:rPr>
        <w:t>gestion</w:t>
      </w:r>
      <w:r w:rsidR="00DE3149" w:rsidRPr="00EB0119">
        <w:rPr>
          <w:rFonts w:ascii="Century Gothic" w:hAnsi="Century Gothic" w:cs="Arial"/>
          <w:noProof/>
          <w:sz w:val="24"/>
          <w:szCs w:val="24"/>
          <w:lang w:eastAsia="es-MX"/>
        </w:rPr>
        <w:t>ó</w:t>
      </w:r>
      <w:r w:rsidR="000974F7" w:rsidRPr="00EB0119">
        <w:rPr>
          <w:rFonts w:ascii="Century Gothic" w:hAnsi="Century Gothic" w:cs="Arial"/>
          <w:noProof/>
          <w:sz w:val="24"/>
          <w:szCs w:val="24"/>
          <w:lang w:eastAsia="es-MX"/>
        </w:rPr>
        <w:t xml:space="preserve"> ante la </w:t>
      </w:r>
      <w:r w:rsidR="00F97EF2">
        <w:rPr>
          <w:rFonts w:ascii="Century Gothic" w:hAnsi="Century Gothic" w:cs="Arial"/>
          <w:noProof/>
          <w:sz w:val="24"/>
          <w:szCs w:val="24"/>
          <w:lang w:eastAsia="es-MX"/>
        </w:rPr>
        <w:t>Lic. Sarahi</w:t>
      </w:r>
      <w:r w:rsidR="000974F7" w:rsidRPr="00BC1959">
        <w:rPr>
          <w:rFonts w:ascii="Century Gothic" w:hAnsi="Century Gothic" w:cs="Arial"/>
          <w:noProof/>
          <w:sz w:val="24"/>
          <w:szCs w:val="24"/>
          <w:lang w:eastAsia="es-MX"/>
        </w:rPr>
        <w:t xml:space="preserve"> Romo Uribe</w:t>
      </w:r>
      <w:r w:rsidR="00A3094E" w:rsidRPr="00EB0119">
        <w:rPr>
          <w:rFonts w:ascii="Tahoma" w:eastAsia="Times New Roman" w:hAnsi="Tahoma" w:cs="Tahoma"/>
          <w:sz w:val="24"/>
          <w:szCs w:val="24"/>
          <w:lang w:val="es-ES" w:eastAsia="es-ES"/>
        </w:rPr>
        <w:t xml:space="preserve"> </w:t>
      </w:r>
      <w:r w:rsidR="00A3094E" w:rsidRPr="00EB0119">
        <w:rPr>
          <w:rFonts w:ascii="Century Gothic" w:eastAsia="Times New Roman" w:hAnsi="Century Gothic" w:cs="Tahoma"/>
          <w:sz w:val="24"/>
          <w:szCs w:val="24"/>
          <w:lang w:val="es-ES" w:eastAsia="es-ES"/>
        </w:rPr>
        <w:t xml:space="preserve">Facilitadora de </w:t>
      </w:r>
      <w:r w:rsidR="00CF21AD" w:rsidRPr="00EB0119">
        <w:rPr>
          <w:rFonts w:ascii="Century Gothic" w:eastAsia="Times New Roman" w:hAnsi="Century Gothic" w:cs="Tahoma"/>
          <w:sz w:val="24"/>
          <w:szCs w:val="24"/>
          <w:lang w:val="es-ES" w:eastAsia="es-ES"/>
        </w:rPr>
        <w:t>Pro sociedad</w:t>
      </w:r>
      <w:r w:rsidR="00EB0119" w:rsidRPr="00EB0119">
        <w:rPr>
          <w:rFonts w:ascii="Century Gothic" w:eastAsia="Times New Roman" w:hAnsi="Century Gothic" w:cs="Tahoma"/>
          <w:sz w:val="24"/>
          <w:szCs w:val="24"/>
          <w:lang w:val="es-ES" w:eastAsia="es-ES"/>
        </w:rPr>
        <w:t xml:space="preserve"> </w:t>
      </w:r>
      <w:r w:rsidR="00164E27" w:rsidRPr="00220CC5">
        <w:rPr>
          <w:rFonts w:ascii="Century Gothic" w:eastAsia="Times New Roman" w:hAnsi="Century Gothic" w:cs="Tahoma"/>
          <w:sz w:val="24"/>
          <w:szCs w:val="24"/>
          <w:lang w:eastAsia="es-ES"/>
        </w:rPr>
        <w:t>Secretaría de Igualdad Sustantiva entre Mujeres y Hombres</w:t>
      </w:r>
      <w:r w:rsidR="00164E27" w:rsidRPr="009F54B6">
        <w:rPr>
          <w:rFonts w:ascii="Century Gothic" w:eastAsia="Times New Roman" w:hAnsi="Century Gothic" w:cs="Tahoma"/>
          <w:sz w:val="24"/>
          <w:szCs w:val="24"/>
          <w:lang w:eastAsia="es-ES"/>
        </w:rPr>
        <w:t xml:space="preserve"> </w:t>
      </w:r>
      <w:r w:rsidR="00EB0119" w:rsidRPr="00EB0119">
        <w:rPr>
          <w:rFonts w:ascii="Century Gothic" w:eastAsia="Times New Roman" w:hAnsi="Century Gothic" w:cs="Tahoma"/>
          <w:sz w:val="24"/>
          <w:szCs w:val="24"/>
          <w:lang w:val="es-ES" w:eastAsia="es-ES"/>
        </w:rPr>
        <w:t>de la ciudad de Guadalajara,</w:t>
      </w:r>
      <w:r w:rsidR="00DE3149" w:rsidRPr="00EB0119">
        <w:rPr>
          <w:rFonts w:ascii="Century Gothic" w:hAnsi="Century Gothic" w:cs="Arial"/>
          <w:noProof/>
          <w:sz w:val="24"/>
          <w:szCs w:val="24"/>
          <w:lang w:eastAsia="es-MX"/>
        </w:rPr>
        <w:t xml:space="preserve"> la inclusión</w:t>
      </w:r>
      <w:r w:rsidR="002C1390">
        <w:rPr>
          <w:rFonts w:ascii="Century Gothic" w:hAnsi="Century Gothic" w:cs="Arial"/>
          <w:noProof/>
          <w:sz w:val="24"/>
          <w:szCs w:val="24"/>
          <w:lang w:eastAsia="es-MX"/>
        </w:rPr>
        <w:t xml:space="preserve"> de capacitaciones par</w:t>
      </w:r>
      <w:r w:rsidR="00684595">
        <w:rPr>
          <w:rFonts w:ascii="Century Gothic" w:hAnsi="Century Gothic" w:cs="Arial"/>
          <w:noProof/>
          <w:sz w:val="24"/>
          <w:szCs w:val="24"/>
          <w:lang w:eastAsia="es-MX"/>
        </w:rPr>
        <w:t>a</w:t>
      </w:r>
      <w:r w:rsidR="00952947" w:rsidRPr="00EB0119">
        <w:rPr>
          <w:rFonts w:ascii="Century Gothic" w:hAnsi="Century Gothic" w:cs="Arial"/>
          <w:noProof/>
          <w:sz w:val="24"/>
          <w:szCs w:val="24"/>
          <w:lang w:eastAsia="es-MX"/>
        </w:rPr>
        <w:t xml:space="preserve"> la</w:t>
      </w:r>
      <w:r w:rsidR="002C1390">
        <w:rPr>
          <w:rFonts w:ascii="Century Gothic" w:hAnsi="Century Gothic" w:cs="Arial"/>
          <w:noProof/>
          <w:sz w:val="24"/>
          <w:szCs w:val="24"/>
          <w:lang w:eastAsia="es-MX"/>
        </w:rPr>
        <w:t>s mujeres que solicitaron apoyo dentro del</w:t>
      </w:r>
      <w:r w:rsidR="00DE3149" w:rsidRPr="00EB0119">
        <w:rPr>
          <w:rFonts w:ascii="Century Gothic" w:hAnsi="Century Gothic" w:cs="Arial"/>
          <w:noProof/>
          <w:sz w:val="24"/>
          <w:szCs w:val="24"/>
          <w:lang w:eastAsia="es-MX"/>
        </w:rPr>
        <w:t xml:space="preserve"> programa Emprendedoras de Alto Impacto</w:t>
      </w:r>
      <w:r w:rsidR="00F97EF2">
        <w:rPr>
          <w:rFonts w:ascii="Century Gothic" w:hAnsi="Century Gothic" w:cs="Arial"/>
          <w:noProof/>
          <w:sz w:val="24"/>
          <w:szCs w:val="24"/>
          <w:lang w:eastAsia="es-MX"/>
        </w:rPr>
        <w:t xml:space="preserve"> </w:t>
      </w:r>
      <w:r w:rsidR="00785075">
        <w:rPr>
          <w:rFonts w:ascii="Century Gothic" w:hAnsi="Century Gothic" w:cs="Arial"/>
          <w:noProof/>
          <w:sz w:val="24"/>
          <w:szCs w:val="24"/>
          <w:lang w:eastAsia="es-MX"/>
        </w:rPr>
        <w:t>con la finalidad de que tomen en cuenta</w:t>
      </w:r>
      <w:r w:rsidR="0098065D">
        <w:rPr>
          <w:rFonts w:ascii="Century Gothic" w:hAnsi="Century Gothic" w:cs="Arial"/>
          <w:noProof/>
          <w:sz w:val="24"/>
          <w:szCs w:val="24"/>
          <w:lang w:eastAsia="es-MX"/>
        </w:rPr>
        <w:t>;</w:t>
      </w:r>
      <w:r w:rsidR="00785075">
        <w:rPr>
          <w:rFonts w:ascii="Century Gothic" w:hAnsi="Century Gothic" w:cs="Arial"/>
          <w:noProof/>
          <w:sz w:val="24"/>
          <w:szCs w:val="24"/>
          <w:lang w:eastAsia="es-MX"/>
        </w:rPr>
        <w:t xml:space="preserve"> </w:t>
      </w:r>
      <w:r w:rsidR="00220CC5">
        <w:rPr>
          <w:rFonts w:ascii="Century Gothic" w:hAnsi="Century Gothic" w:cs="Arial"/>
          <w:noProof/>
          <w:sz w:val="24"/>
          <w:szCs w:val="24"/>
          <w:lang w:eastAsia="es-MX"/>
        </w:rPr>
        <w:t xml:space="preserve"> así mismo</w:t>
      </w:r>
      <w:r w:rsidR="0098065D">
        <w:rPr>
          <w:rFonts w:ascii="Century Gothic" w:hAnsi="Century Gothic" w:cs="Arial"/>
          <w:noProof/>
          <w:sz w:val="24"/>
          <w:szCs w:val="24"/>
          <w:lang w:eastAsia="es-MX"/>
        </w:rPr>
        <w:t xml:space="preserve"> a</w:t>
      </w:r>
      <w:r w:rsidR="00220CC5">
        <w:rPr>
          <w:rFonts w:ascii="Century Gothic" w:hAnsi="Century Gothic" w:cs="Arial"/>
          <w:noProof/>
          <w:sz w:val="24"/>
          <w:szCs w:val="24"/>
          <w:lang w:eastAsia="es-MX"/>
        </w:rPr>
        <w:t xml:space="preserve"> </w:t>
      </w:r>
      <w:r w:rsidR="00785075">
        <w:rPr>
          <w:rFonts w:ascii="Century Gothic" w:hAnsi="Century Gothic" w:cs="Arial"/>
          <w:noProof/>
          <w:sz w:val="24"/>
          <w:szCs w:val="24"/>
          <w:lang w:eastAsia="es-MX"/>
        </w:rPr>
        <w:t>las</w:t>
      </w:r>
      <w:r w:rsidR="004E5E34" w:rsidRPr="004E5E34">
        <w:rPr>
          <w:rFonts w:ascii="Tahoma" w:eastAsia="Times New Roman" w:hAnsi="Tahoma" w:cs="Tahoma"/>
          <w:sz w:val="23"/>
          <w:szCs w:val="23"/>
          <w:lang w:eastAsia="es-ES"/>
        </w:rPr>
        <w:t xml:space="preserve"> </w:t>
      </w:r>
      <w:r w:rsidR="00220CC5">
        <w:rPr>
          <w:rFonts w:ascii="Tahoma" w:eastAsia="Times New Roman" w:hAnsi="Tahoma" w:cs="Tahoma"/>
          <w:sz w:val="23"/>
          <w:szCs w:val="23"/>
          <w:lang w:eastAsia="es-ES"/>
        </w:rPr>
        <w:t xml:space="preserve"> 19</w:t>
      </w:r>
      <w:r w:rsidR="00785075">
        <w:rPr>
          <w:rFonts w:ascii="Tahoma" w:eastAsia="Times New Roman" w:hAnsi="Tahoma" w:cs="Tahoma"/>
          <w:sz w:val="23"/>
          <w:szCs w:val="23"/>
          <w:lang w:eastAsia="es-ES"/>
        </w:rPr>
        <w:t xml:space="preserve"> </w:t>
      </w:r>
      <w:r w:rsidR="004E5E34" w:rsidRPr="004E5E34">
        <w:rPr>
          <w:rFonts w:ascii="Century Gothic" w:eastAsia="Times New Roman" w:hAnsi="Century Gothic" w:cs="Tahoma"/>
          <w:sz w:val="24"/>
          <w:szCs w:val="24"/>
          <w:lang w:eastAsia="es-ES"/>
        </w:rPr>
        <w:t>Propuestas de Proyectos</w:t>
      </w:r>
      <w:r w:rsidR="0082678C">
        <w:rPr>
          <w:rFonts w:ascii="Century Gothic" w:eastAsia="Times New Roman" w:hAnsi="Century Gothic" w:cs="Tahoma"/>
          <w:sz w:val="24"/>
          <w:szCs w:val="24"/>
          <w:lang w:eastAsia="es-ES"/>
        </w:rPr>
        <w:t xml:space="preserve"> </w:t>
      </w:r>
      <w:r w:rsidR="00220CC5">
        <w:rPr>
          <w:rFonts w:ascii="Century Gothic" w:eastAsia="Times New Roman" w:hAnsi="Century Gothic" w:cs="Tahoma"/>
          <w:sz w:val="24"/>
          <w:szCs w:val="24"/>
          <w:lang w:eastAsia="es-ES"/>
        </w:rPr>
        <w:t xml:space="preserve">a mujeres emprendedoras </w:t>
      </w:r>
      <w:r w:rsidR="0082678C">
        <w:rPr>
          <w:rFonts w:ascii="Century Gothic" w:eastAsia="Times New Roman" w:hAnsi="Century Gothic" w:cs="Tahoma"/>
          <w:sz w:val="24"/>
          <w:szCs w:val="24"/>
          <w:lang w:eastAsia="es-ES"/>
        </w:rPr>
        <w:t>de nuestro municipio de Tuxcueca.</w:t>
      </w:r>
    </w:p>
    <w:p w:rsidR="00EB0119" w:rsidRDefault="0020428C" w:rsidP="0020428C">
      <w:pPr>
        <w:jc w:val="both"/>
        <w:rPr>
          <w:rFonts w:ascii="Century Gothic" w:hAnsi="Century Gothic" w:cs="Arial"/>
          <w:sz w:val="24"/>
          <w:szCs w:val="24"/>
        </w:rPr>
      </w:pPr>
      <w:r w:rsidRPr="00AC7BFE">
        <w:rPr>
          <w:rFonts w:ascii="Century Gothic" w:hAnsi="Century Gothic" w:cs="Arial"/>
          <w:sz w:val="24"/>
          <w:szCs w:val="24"/>
        </w:rPr>
        <w:t>En el marco</w:t>
      </w:r>
      <w:r>
        <w:rPr>
          <w:rFonts w:ascii="Century Gothic" w:hAnsi="Century Gothic" w:cs="Arial"/>
          <w:sz w:val="24"/>
          <w:szCs w:val="24"/>
        </w:rPr>
        <w:t xml:space="preserve"> del 19 de Octubre día Mundial </w:t>
      </w:r>
      <w:r w:rsidR="0098065D">
        <w:rPr>
          <w:rFonts w:ascii="Century Gothic" w:hAnsi="Century Gothic" w:cs="Arial"/>
          <w:sz w:val="24"/>
          <w:szCs w:val="24"/>
        </w:rPr>
        <w:t xml:space="preserve">de la lucha </w:t>
      </w:r>
      <w:r>
        <w:rPr>
          <w:rFonts w:ascii="Century Gothic" w:hAnsi="Century Gothic" w:cs="Arial"/>
          <w:sz w:val="24"/>
          <w:szCs w:val="24"/>
        </w:rPr>
        <w:t>Contra el Cáncer de Mama se participó en la organización y coo</w:t>
      </w:r>
      <w:r w:rsidR="00BC3AF8">
        <w:rPr>
          <w:rFonts w:ascii="Century Gothic" w:hAnsi="Century Gothic" w:cs="Arial"/>
          <w:sz w:val="24"/>
          <w:szCs w:val="24"/>
        </w:rPr>
        <w:t>rdinación de la orientación co</w:t>
      </w:r>
      <w:r>
        <w:rPr>
          <w:rFonts w:ascii="Century Gothic" w:hAnsi="Century Gothic" w:cs="Arial"/>
          <w:sz w:val="24"/>
          <w:szCs w:val="24"/>
        </w:rPr>
        <w:t>n una charla informativa y de concientización</w:t>
      </w:r>
      <w:r w:rsidR="002123D2">
        <w:rPr>
          <w:rFonts w:ascii="Century Gothic" w:hAnsi="Century Gothic" w:cs="Arial"/>
          <w:sz w:val="24"/>
          <w:szCs w:val="24"/>
        </w:rPr>
        <w:t xml:space="preserve"> preventiva contra </w:t>
      </w:r>
      <w:r w:rsidR="004C3A15">
        <w:rPr>
          <w:rFonts w:ascii="Century Gothic" w:hAnsi="Century Gothic" w:cs="Arial"/>
          <w:sz w:val="24"/>
          <w:szCs w:val="24"/>
        </w:rPr>
        <w:t>el cáncer de mama a la comunidad</w:t>
      </w:r>
      <w:r>
        <w:rPr>
          <w:rFonts w:ascii="Century Gothic" w:hAnsi="Century Gothic" w:cs="Arial"/>
          <w:sz w:val="24"/>
          <w:szCs w:val="24"/>
        </w:rPr>
        <w:t xml:space="preserve"> en general: Niñas, niños, adolescentes, adultas</w:t>
      </w:r>
      <w:r w:rsidR="00BC3AF8">
        <w:rPr>
          <w:rFonts w:ascii="Century Gothic" w:hAnsi="Century Gothic" w:cs="Arial"/>
          <w:sz w:val="24"/>
          <w:szCs w:val="24"/>
        </w:rPr>
        <w:t xml:space="preserve"> y adultos</w:t>
      </w:r>
      <w:r w:rsidR="00F65BB8">
        <w:rPr>
          <w:rFonts w:ascii="Century Gothic" w:hAnsi="Century Gothic" w:cs="Arial"/>
          <w:sz w:val="24"/>
          <w:szCs w:val="24"/>
        </w:rPr>
        <w:t xml:space="preserve"> </w:t>
      </w:r>
      <w:r w:rsidR="0098065D">
        <w:rPr>
          <w:rFonts w:ascii="Century Gothic" w:hAnsi="Century Gothic" w:cs="Arial"/>
          <w:sz w:val="24"/>
          <w:szCs w:val="24"/>
        </w:rPr>
        <w:t xml:space="preserve">que así lo desearon </w:t>
      </w:r>
      <w:r w:rsidR="00F65BB8">
        <w:rPr>
          <w:rFonts w:ascii="Century Gothic" w:hAnsi="Century Gothic" w:cs="Arial"/>
          <w:sz w:val="24"/>
          <w:szCs w:val="24"/>
        </w:rPr>
        <w:t>de</w:t>
      </w:r>
      <w:r w:rsidR="00BC3AF8">
        <w:rPr>
          <w:rFonts w:ascii="Century Gothic" w:hAnsi="Century Gothic" w:cs="Arial"/>
          <w:sz w:val="24"/>
          <w:szCs w:val="24"/>
        </w:rPr>
        <w:t xml:space="preserve"> la localidad de San Luis Soyatlán en horario</w:t>
      </w:r>
      <w:r w:rsidR="002432C8">
        <w:rPr>
          <w:rFonts w:ascii="Century Gothic" w:hAnsi="Century Gothic" w:cs="Arial"/>
          <w:sz w:val="24"/>
          <w:szCs w:val="24"/>
        </w:rPr>
        <w:t xml:space="preserve"> de 6</w:t>
      </w:r>
      <w:r>
        <w:rPr>
          <w:rFonts w:ascii="Century Gothic" w:hAnsi="Century Gothic" w:cs="Arial"/>
          <w:sz w:val="24"/>
          <w:szCs w:val="24"/>
        </w:rPr>
        <w:t>:00 de la tarde a 8:00 p.m.</w:t>
      </w:r>
    </w:p>
    <w:p w:rsidR="004445C4" w:rsidRDefault="00247B79" w:rsidP="004445C4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Con lo anterior s</w:t>
      </w:r>
      <w:r w:rsidR="004445C4">
        <w:rPr>
          <w:rFonts w:ascii="Century Gothic" w:hAnsi="Century Gothic" w:cs="Arial"/>
          <w:sz w:val="24"/>
          <w:szCs w:val="24"/>
        </w:rPr>
        <w:t xml:space="preserve">e busca </w:t>
      </w:r>
      <w:r w:rsidR="00B426D7">
        <w:rPr>
          <w:rFonts w:ascii="Century Gothic" w:hAnsi="Century Gothic" w:cs="Arial"/>
          <w:sz w:val="24"/>
          <w:szCs w:val="24"/>
        </w:rPr>
        <w:t xml:space="preserve">informar así como si hubiera algún caso </w:t>
      </w:r>
      <w:r w:rsidR="004445C4">
        <w:rPr>
          <w:rFonts w:ascii="Century Gothic" w:hAnsi="Century Gothic" w:cs="Arial"/>
          <w:sz w:val="24"/>
          <w:szCs w:val="24"/>
        </w:rPr>
        <w:t>apoyar a las mujeres que lo padecen o están en recuperación canalizándolas a Trabajo  Social de sistema DIF de nuestro municipio a quienes así lo requieran, e informar a toda la población sobre la importancia de las acciones para su detección oportuna.</w:t>
      </w:r>
    </w:p>
    <w:p w:rsidR="00C91832" w:rsidRDefault="003819F4" w:rsidP="004445C4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Esta gran labor de concientización y sensibilización fue posible </w:t>
      </w:r>
      <w:r w:rsidR="005D20F2">
        <w:rPr>
          <w:rFonts w:ascii="Century Gothic" w:hAnsi="Century Gothic" w:cs="Arial"/>
          <w:sz w:val="24"/>
          <w:szCs w:val="24"/>
        </w:rPr>
        <w:t>gracias a la gestión en</w:t>
      </w:r>
      <w:r w:rsidR="004445C4">
        <w:rPr>
          <w:rFonts w:ascii="Century Gothic" w:hAnsi="Century Gothic" w:cs="Arial"/>
          <w:sz w:val="24"/>
          <w:szCs w:val="24"/>
        </w:rPr>
        <w:t xml:space="preserve"> la intervención de la </w:t>
      </w:r>
      <w:r w:rsidR="004445C4" w:rsidRPr="00E65215">
        <w:rPr>
          <w:rFonts w:ascii="Century Gothic" w:hAnsi="Century Gothic" w:cs="Arial"/>
          <w:b/>
          <w:sz w:val="24"/>
          <w:szCs w:val="24"/>
        </w:rPr>
        <w:t xml:space="preserve">Lic. Ma. Dolores López Jara </w:t>
      </w:r>
      <w:r w:rsidR="004445C4">
        <w:rPr>
          <w:rFonts w:ascii="Century Gothic" w:hAnsi="Century Gothic" w:cs="Arial"/>
          <w:sz w:val="24"/>
          <w:szCs w:val="24"/>
        </w:rPr>
        <w:t xml:space="preserve">directora del Instituto Municipal de las Mujeres de </w:t>
      </w:r>
      <w:proofErr w:type="spellStart"/>
      <w:r w:rsidR="004445C4">
        <w:rPr>
          <w:rFonts w:ascii="Century Gothic" w:hAnsi="Century Gothic" w:cs="Arial"/>
          <w:sz w:val="24"/>
          <w:szCs w:val="24"/>
        </w:rPr>
        <w:t>Jocotepec</w:t>
      </w:r>
      <w:proofErr w:type="spellEnd"/>
      <w:r w:rsidR="004445C4">
        <w:rPr>
          <w:rFonts w:ascii="Century Gothic" w:hAnsi="Century Gothic" w:cs="Arial"/>
          <w:sz w:val="24"/>
          <w:szCs w:val="24"/>
        </w:rPr>
        <w:t>, Jalisco, quien les brindó estrategias de detección precoz</w:t>
      </w:r>
      <w:r w:rsidR="005D20F2">
        <w:rPr>
          <w:rFonts w:ascii="Century Gothic" w:hAnsi="Century Gothic" w:cs="Arial"/>
          <w:sz w:val="24"/>
          <w:szCs w:val="24"/>
        </w:rPr>
        <w:t>,</w:t>
      </w:r>
      <w:r w:rsidR="004445C4">
        <w:rPr>
          <w:rFonts w:ascii="Century Gothic" w:hAnsi="Century Gothic" w:cs="Arial"/>
          <w:sz w:val="24"/>
          <w:szCs w:val="24"/>
        </w:rPr>
        <w:t xml:space="preserve"> recomendadas </w:t>
      </w:r>
      <w:r w:rsidR="00396307">
        <w:rPr>
          <w:rFonts w:ascii="Century Gothic" w:hAnsi="Century Gothic" w:cs="Arial"/>
          <w:sz w:val="24"/>
          <w:szCs w:val="24"/>
        </w:rPr>
        <w:t xml:space="preserve">como </w:t>
      </w:r>
    </w:p>
    <w:p w:rsidR="004445C4" w:rsidRDefault="003819F4" w:rsidP="004445C4">
      <w:pPr>
        <w:jc w:val="both"/>
        <w:rPr>
          <w:rFonts w:ascii="Century Gothic" w:hAnsi="Century Gothic" w:cs="Arial"/>
          <w:sz w:val="24"/>
          <w:szCs w:val="24"/>
        </w:rPr>
      </w:pPr>
      <w:bookmarkStart w:id="0" w:name="_GoBack"/>
      <w:bookmarkEnd w:id="0"/>
      <w:proofErr w:type="gramStart"/>
      <w:r>
        <w:rPr>
          <w:rFonts w:ascii="Century Gothic" w:hAnsi="Century Gothic" w:cs="Arial"/>
          <w:sz w:val="24"/>
          <w:szCs w:val="24"/>
        </w:rPr>
        <w:lastRenderedPageBreak/>
        <w:t>lo</w:t>
      </w:r>
      <w:proofErr w:type="gramEnd"/>
      <w:r>
        <w:rPr>
          <w:rFonts w:ascii="Century Gothic" w:hAnsi="Century Gothic" w:cs="Arial"/>
          <w:sz w:val="24"/>
          <w:szCs w:val="24"/>
        </w:rPr>
        <w:t xml:space="preserve"> indica </w:t>
      </w:r>
      <w:r w:rsidR="004445C4">
        <w:rPr>
          <w:rFonts w:ascii="Century Gothic" w:hAnsi="Century Gothic" w:cs="Arial"/>
          <w:sz w:val="24"/>
          <w:szCs w:val="24"/>
        </w:rPr>
        <w:t>la Organización Mundial de la Salud para las personas de ingresos bajos y medios como son el conocimiento de los primeros signos y síntomas, más la exploración clínica de las mamas, por un profesional de la salud.</w:t>
      </w:r>
    </w:p>
    <w:p w:rsidR="004445C4" w:rsidRDefault="004445C4" w:rsidP="0020428C">
      <w:pPr>
        <w:jc w:val="both"/>
        <w:rPr>
          <w:rFonts w:ascii="Century Gothic" w:hAnsi="Century Gothic" w:cs="Arial"/>
          <w:sz w:val="24"/>
          <w:szCs w:val="24"/>
        </w:rPr>
      </w:pPr>
    </w:p>
    <w:p w:rsidR="004445C4" w:rsidRPr="0020428C" w:rsidRDefault="004445C4" w:rsidP="00C64978">
      <w:pPr>
        <w:jc w:val="center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drawing>
          <wp:inline distT="0" distB="0" distL="0" distR="0" wp14:anchorId="5B9BE404" wp14:editId="06874619">
            <wp:extent cx="5095875" cy="3000375"/>
            <wp:effectExtent l="0" t="0" r="9525" b="9525"/>
            <wp:docPr id="6" name="Imagen 6" descr="C:\Users\Mujer Tuxcueca\Desktop\FOTOS INFORME OCTUBRE\PLATICA CANCER SAN LU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jer Tuxcueca\Desktop\FOTOS INFORME OCTUBRE\PLATICA CANCER SAN LUI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606" cy="300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D99" w:rsidRDefault="00B777B8" w:rsidP="00C54199">
      <w:pPr>
        <w:jc w:val="both"/>
        <w:rPr>
          <w:rFonts w:ascii="Century Gothic" w:hAnsi="Century Gothic" w:cs="Arial"/>
          <w:noProof/>
          <w:sz w:val="24"/>
          <w:szCs w:val="24"/>
          <w:lang w:eastAsia="es-MX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t>El Servicio Nacional de Empleo solicito</w:t>
      </w:r>
      <w:r w:rsidR="0098065D">
        <w:rPr>
          <w:rFonts w:ascii="Century Gothic" w:hAnsi="Century Gothic" w:cs="Arial"/>
          <w:noProof/>
          <w:sz w:val="24"/>
          <w:szCs w:val="24"/>
          <w:lang w:eastAsia="es-MX"/>
        </w:rPr>
        <w:t>,</w:t>
      </w:r>
      <w:r w:rsidR="009C4114">
        <w:rPr>
          <w:rFonts w:ascii="Century Gothic" w:hAnsi="Century Gothic" w:cs="Arial"/>
          <w:noProof/>
          <w:sz w:val="24"/>
          <w:szCs w:val="24"/>
          <w:lang w:eastAsia="es-MX"/>
        </w:rPr>
        <w:t xml:space="preserve"> por conducto de</w:t>
      </w:r>
      <w:r w:rsidR="009C4114" w:rsidRPr="009C4114">
        <w:rPr>
          <w:rFonts w:ascii="Century Gothic" w:hAnsi="Century Gothic" w:cs="Arial"/>
          <w:noProof/>
          <w:sz w:val="24"/>
          <w:szCs w:val="24"/>
          <w:lang w:eastAsia="es-MX"/>
        </w:rPr>
        <w:t xml:space="preserve"> </w:t>
      </w:r>
      <w:r w:rsidR="009C4114">
        <w:rPr>
          <w:rFonts w:ascii="Century Gothic" w:hAnsi="Century Gothic" w:cs="Arial"/>
          <w:noProof/>
          <w:sz w:val="24"/>
          <w:szCs w:val="24"/>
          <w:lang w:eastAsia="es-MX"/>
        </w:rPr>
        <w:t>la Lic. Laura Leticia Andrade del Toro del municipio de Jamay, Jalisco</w:t>
      </w:r>
      <w:r w:rsidR="00C92C04">
        <w:rPr>
          <w:rFonts w:ascii="Century Gothic" w:hAnsi="Century Gothic" w:cs="Arial"/>
          <w:noProof/>
          <w:sz w:val="24"/>
          <w:szCs w:val="24"/>
          <w:lang w:eastAsia="es-MX"/>
        </w:rPr>
        <w:t>,</w:t>
      </w:r>
      <w:r w:rsidR="009C4114">
        <w:rPr>
          <w:rFonts w:ascii="Century Gothic" w:hAnsi="Century Gothic" w:cs="Arial"/>
          <w:noProof/>
          <w:sz w:val="24"/>
          <w:szCs w:val="24"/>
          <w:lang w:eastAsia="es-MX"/>
        </w:rPr>
        <w:t xml:space="preserve">  nuevamente</w:t>
      </w:r>
      <w:r w:rsidR="00C92C04">
        <w:rPr>
          <w:rFonts w:ascii="Century Gothic" w:hAnsi="Century Gothic" w:cs="Arial"/>
          <w:noProof/>
          <w:sz w:val="24"/>
          <w:szCs w:val="24"/>
          <w:lang w:eastAsia="es-MX"/>
        </w:rPr>
        <w:t xml:space="preserve"> en formato original a la Instancia Municipal de las Mujeres de Tuxcueca</w:t>
      </w:r>
      <w:r w:rsidR="009C4114">
        <w:rPr>
          <w:rFonts w:ascii="Century Gothic" w:hAnsi="Century Gothic" w:cs="Arial"/>
          <w:noProof/>
          <w:sz w:val="24"/>
          <w:szCs w:val="24"/>
          <w:lang w:eastAsia="es-MX"/>
        </w:rPr>
        <w:t>,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 xml:space="preserve"> </w:t>
      </w:r>
      <w:r w:rsidR="00C92C04">
        <w:rPr>
          <w:rFonts w:ascii="Century Gothic" w:hAnsi="Century Gothic" w:cs="Arial"/>
          <w:noProof/>
          <w:sz w:val="24"/>
          <w:szCs w:val="24"/>
          <w:lang w:eastAsia="es-MX"/>
        </w:rPr>
        <w:t>los paquetes que contiene</w:t>
      </w:r>
      <w:r w:rsidR="009C4114">
        <w:rPr>
          <w:rFonts w:ascii="Century Gothic" w:hAnsi="Century Gothic" w:cs="Arial"/>
          <w:noProof/>
          <w:sz w:val="24"/>
          <w:szCs w:val="24"/>
          <w:lang w:eastAsia="es-MX"/>
        </w:rPr>
        <w:t>n</w:t>
      </w:r>
      <w:r w:rsidR="00C92C04">
        <w:rPr>
          <w:rFonts w:ascii="Century Gothic" w:hAnsi="Century Gothic" w:cs="Arial"/>
          <w:noProof/>
          <w:sz w:val="24"/>
          <w:szCs w:val="24"/>
          <w:lang w:eastAsia="es-MX"/>
        </w:rPr>
        <w:t xml:space="preserve"> cada uno de </w:t>
      </w:r>
      <w:r>
        <w:rPr>
          <w:rFonts w:ascii="Century Gothic" w:hAnsi="Century Gothic" w:cs="Arial"/>
          <w:noProof/>
          <w:sz w:val="24"/>
          <w:szCs w:val="24"/>
          <w:lang w:eastAsia="es-MX"/>
        </w:rPr>
        <w:t>los proyectos</w:t>
      </w:r>
      <w:r w:rsidR="0098065D">
        <w:rPr>
          <w:rFonts w:ascii="Century Gothic" w:hAnsi="Century Gothic" w:cs="Arial"/>
          <w:noProof/>
          <w:sz w:val="24"/>
          <w:szCs w:val="24"/>
          <w:lang w:eastAsia="es-MX"/>
        </w:rPr>
        <w:t xml:space="preserve"> como son</w:t>
      </w:r>
      <w:r w:rsidR="00C92C04">
        <w:rPr>
          <w:rFonts w:ascii="Century Gothic" w:hAnsi="Century Gothic" w:cs="Arial"/>
          <w:noProof/>
          <w:sz w:val="24"/>
          <w:szCs w:val="24"/>
          <w:lang w:eastAsia="es-MX"/>
        </w:rPr>
        <w:t>:</w:t>
      </w:r>
      <w:r w:rsidRPr="004B7A8F">
        <w:rPr>
          <w:rFonts w:ascii="Century Gothic" w:hAnsi="Century Gothic" w:cs="Arial"/>
          <w:noProof/>
          <w:sz w:val="24"/>
          <w:szCs w:val="24"/>
          <w:lang w:eastAsia="es-MX"/>
        </w:rPr>
        <w:t xml:space="preserve"> </w:t>
      </w:r>
      <w:r w:rsidR="004B7A8F" w:rsidRPr="004B7A8F">
        <w:rPr>
          <w:rFonts w:ascii="Century Gothic" w:hAnsi="Century Gothic" w:cs="Arial"/>
          <w:noProof/>
          <w:sz w:val="24"/>
          <w:szCs w:val="24"/>
          <w:lang w:eastAsia="es-MX"/>
        </w:rPr>
        <w:t xml:space="preserve">Bordados Diversos, </w:t>
      </w:r>
      <w:r w:rsidR="00D00D99" w:rsidRPr="004B7A8F">
        <w:rPr>
          <w:rFonts w:ascii="Century Gothic" w:hAnsi="Century Gothic" w:cs="Arial"/>
          <w:noProof/>
          <w:sz w:val="24"/>
          <w:szCs w:val="24"/>
          <w:lang w:eastAsia="es-MX"/>
        </w:rPr>
        <w:t>Bordado de Listón,</w:t>
      </w:r>
      <w:r w:rsidR="004B7A8F" w:rsidRPr="004B7A8F">
        <w:rPr>
          <w:rFonts w:ascii="Century Gothic" w:hAnsi="Century Gothic" w:cs="Arial"/>
          <w:noProof/>
          <w:sz w:val="24"/>
          <w:szCs w:val="24"/>
          <w:lang w:eastAsia="es-MX"/>
        </w:rPr>
        <w:t xml:space="preserve"> Aplicación de uñas</w:t>
      </w:r>
      <w:r w:rsidR="00C92C04">
        <w:rPr>
          <w:rFonts w:ascii="Century Gothic" w:hAnsi="Century Gothic" w:cs="Arial"/>
          <w:noProof/>
          <w:sz w:val="24"/>
          <w:szCs w:val="24"/>
          <w:lang w:eastAsia="es-MX"/>
        </w:rPr>
        <w:t xml:space="preserve">, los cuales se </w:t>
      </w:r>
      <w:r w:rsidR="0098065D">
        <w:rPr>
          <w:rFonts w:ascii="Century Gothic" w:hAnsi="Century Gothic" w:cs="Arial"/>
          <w:noProof/>
          <w:sz w:val="24"/>
          <w:szCs w:val="24"/>
          <w:lang w:eastAsia="es-MX"/>
        </w:rPr>
        <w:t>habían entregado con antelación</w:t>
      </w:r>
      <w:r w:rsidR="00923C1F">
        <w:rPr>
          <w:rFonts w:ascii="Century Gothic" w:hAnsi="Century Gothic" w:cs="Arial"/>
          <w:noProof/>
          <w:sz w:val="24"/>
          <w:szCs w:val="24"/>
          <w:lang w:eastAsia="es-MX"/>
        </w:rPr>
        <w:t>.</w:t>
      </w:r>
      <w:r w:rsidR="00D00D99" w:rsidRPr="004B7A8F">
        <w:rPr>
          <w:rFonts w:ascii="Century Gothic" w:hAnsi="Century Gothic" w:cs="Arial"/>
          <w:noProof/>
          <w:sz w:val="24"/>
          <w:szCs w:val="24"/>
          <w:lang w:eastAsia="es-MX"/>
        </w:rPr>
        <w:t xml:space="preserve"> </w:t>
      </w:r>
    </w:p>
    <w:p w:rsidR="00CF44AA" w:rsidRDefault="00CF44AA" w:rsidP="00C54199">
      <w:pPr>
        <w:jc w:val="both"/>
        <w:rPr>
          <w:rFonts w:ascii="Century Gothic" w:hAnsi="Century Gothic" w:cs="Arial"/>
          <w:noProof/>
          <w:sz w:val="24"/>
          <w:szCs w:val="24"/>
          <w:lang w:eastAsia="es-MX"/>
        </w:rPr>
      </w:pPr>
    </w:p>
    <w:p w:rsidR="00CF44AA" w:rsidRDefault="00CF44AA" w:rsidP="00C54199">
      <w:pPr>
        <w:jc w:val="both"/>
        <w:rPr>
          <w:rFonts w:ascii="Century Gothic" w:hAnsi="Century Gothic" w:cs="Arial"/>
          <w:noProof/>
          <w:sz w:val="24"/>
          <w:szCs w:val="24"/>
          <w:lang w:eastAsia="es-MX"/>
        </w:rPr>
      </w:pPr>
    </w:p>
    <w:p w:rsidR="00CF44AA" w:rsidRDefault="00CF44AA" w:rsidP="00C54199">
      <w:pPr>
        <w:jc w:val="both"/>
        <w:rPr>
          <w:rFonts w:ascii="Century Gothic" w:hAnsi="Century Gothic" w:cs="Arial"/>
          <w:noProof/>
          <w:sz w:val="24"/>
          <w:szCs w:val="24"/>
          <w:lang w:eastAsia="es-MX"/>
        </w:rPr>
      </w:pPr>
    </w:p>
    <w:p w:rsidR="009D7751" w:rsidRDefault="009D7751" w:rsidP="00C54199">
      <w:pPr>
        <w:jc w:val="both"/>
        <w:rPr>
          <w:rFonts w:ascii="Century Gothic" w:hAnsi="Century Gothic" w:cs="Arial"/>
          <w:b/>
          <w:sz w:val="24"/>
          <w:szCs w:val="24"/>
        </w:rPr>
      </w:pPr>
    </w:p>
    <w:p w:rsidR="009D7751" w:rsidRDefault="009D7751" w:rsidP="00C54199">
      <w:pPr>
        <w:jc w:val="both"/>
        <w:rPr>
          <w:rFonts w:ascii="Century Gothic" w:hAnsi="Century Gothic" w:cs="Arial"/>
          <w:b/>
          <w:sz w:val="24"/>
          <w:szCs w:val="24"/>
        </w:rPr>
      </w:pPr>
    </w:p>
    <w:p w:rsidR="00776E63" w:rsidRDefault="00776E63" w:rsidP="00C54199">
      <w:pPr>
        <w:jc w:val="both"/>
        <w:rPr>
          <w:rFonts w:ascii="Century Gothic" w:hAnsi="Century Gothic" w:cs="Arial"/>
          <w:b/>
          <w:sz w:val="24"/>
          <w:szCs w:val="24"/>
        </w:rPr>
      </w:pPr>
    </w:p>
    <w:sectPr w:rsidR="00776E63" w:rsidSect="00C67F09">
      <w:headerReference w:type="default" r:id="rId16"/>
      <w:pgSz w:w="12240" w:h="15840"/>
      <w:pgMar w:top="1417" w:right="1701" w:bottom="1417" w:left="1701" w:header="708" w:footer="708" w:gutter="0"/>
      <w:pgBorders w:offsetFrom="page">
        <w:top w:val="thickThinSmallGap" w:sz="24" w:space="24" w:color="1F497D" w:themeColor="text2"/>
        <w:left w:val="thickThinSmallGap" w:sz="24" w:space="24" w:color="1F497D" w:themeColor="text2"/>
        <w:bottom w:val="thinThickSmallGap" w:sz="24" w:space="24" w:color="1F497D" w:themeColor="text2"/>
        <w:right w:val="thinThickSmallGap" w:sz="24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20F2" w:rsidRDefault="005D20F2" w:rsidP="00253EED">
      <w:pPr>
        <w:spacing w:after="0" w:line="240" w:lineRule="auto"/>
      </w:pPr>
      <w:r>
        <w:separator/>
      </w:r>
    </w:p>
  </w:endnote>
  <w:endnote w:type="continuationSeparator" w:id="0">
    <w:p w:rsidR="005D20F2" w:rsidRDefault="005D20F2" w:rsidP="00253E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20F2" w:rsidRDefault="005D20F2" w:rsidP="00253EED">
      <w:pPr>
        <w:spacing w:after="0" w:line="240" w:lineRule="auto"/>
      </w:pPr>
      <w:r>
        <w:separator/>
      </w:r>
    </w:p>
  </w:footnote>
  <w:footnote w:type="continuationSeparator" w:id="0">
    <w:p w:rsidR="005D20F2" w:rsidRDefault="005D20F2" w:rsidP="00253E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20F2" w:rsidRPr="00253EED" w:rsidRDefault="005D20F2">
    <w:pPr>
      <w:pStyle w:val="Encabezado"/>
      <w:rPr>
        <w:rFonts w:ascii="Tahoma" w:hAnsi="Tahoma" w:cs="Tahoma"/>
      </w:rPr>
    </w:pPr>
    <w:r w:rsidRPr="00253EED">
      <w:rPr>
        <w:rFonts w:ascii="Tahoma" w:hAnsi="Tahoma" w:cs="Tahoma"/>
      </w:rPr>
      <w:t>Instancia Municipal de las Mujeres de Tuxcueca.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8A12F6"/>
    <w:multiLevelType w:val="hybridMultilevel"/>
    <w:tmpl w:val="16369EA2"/>
    <w:lvl w:ilvl="0" w:tplc="08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E57"/>
    <w:rsid w:val="000129D6"/>
    <w:rsid w:val="000146DC"/>
    <w:rsid w:val="000251CE"/>
    <w:rsid w:val="00034801"/>
    <w:rsid w:val="0004156C"/>
    <w:rsid w:val="000528BB"/>
    <w:rsid w:val="00054924"/>
    <w:rsid w:val="00054CB4"/>
    <w:rsid w:val="00061D59"/>
    <w:rsid w:val="00062A13"/>
    <w:rsid w:val="00063061"/>
    <w:rsid w:val="00071CE2"/>
    <w:rsid w:val="00074DC7"/>
    <w:rsid w:val="00083D7D"/>
    <w:rsid w:val="00083F63"/>
    <w:rsid w:val="00096ED3"/>
    <w:rsid w:val="000974F7"/>
    <w:rsid w:val="000A52F6"/>
    <w:rsid w:val="000A53EC"/>
    <w:rsid w:val="000B4DC9"/>
    <w:rsid w:val="000B5F86"/>
    <w:rsid w:val="000B7714"/>
    <w:rsid w:val="000C6B71"/>
    <w:rsid w:val="000D2244"/>
    <w:rsid w:val="000E5B18"/>
    <w:rsid w:val="000F0BB5"/>
    <w:rsid w:val="00104A56"/>
    <w:rsid w:val="0011769D"/>
    <w:rsid w:val="0012010B"/>
    <w:rsid w:val="00124050"/>
    <w:rsid w:val="00136176"/>
    <w:rsid w:val="0014327C"/>
    <w:rsid w:val="00147687"/>
    <w:rsid w:val="00152F92"/>
    <w:rsid w:val="00156214"/>
    <w:rsid w:val="001613EE"/>
    <w:rsid w:val="00164E27"/>
    <w:rsid w:val="00165078"/>
    <w:rsid w:val="00167113"/>
    <w:rsid w:val="00184CCE"/>
    <w:rsid w:val="00184D3E"/>
    <w:rsid w:val="001A5476"/>
    <w:rsid w:val="001B6997"/>
    <w:rsid w:val="001C085D"/>
    <w:rsid w:val="001C46D2"/>
    <w:rsid w:val="001C58EB"/>
    <w:rsid w:val="001D36D4"/>
    <w:rsid w:val="001F53E1"/>
    <w:rsid w:val="0020428C"/>
    <w:rsid w:val="002123D2"/>
    <w:rsid w:val="00213838"/>
    <w:rsid w:val="00220CC5"/>
    <w:rsid w:val="00233D5C"/>
    <w:rsid w:val="00237436"/>
    <w:rsid w:val="00240676"/>
    <w:rsid w:val="00240D66"/>
    <w:rsid w:val="002432C8"/>
    <w:rsid w:val="00247B79"/>
    <w:rsid w:val="00247BC3"/>
    <w:rsid w:val="00253EED"/>
    <w:rsid w:val="00272E3D"/>
    <w:rsid w:val="002742D7"/>
    <w:rsid w:val="00275CED"/>
    <w:rsid w:val="0028038C"/>
    <w:rsid w:val="00284D48"/>
    <w:rsid w:val="00286FFD"/>
    <w:rsid w:val="00291674"/>
    <w:rsid w:val="00291FE8"/>
    <w:rsid w:val="00293263"/>
    <w:rsid w:val="002A4E1F"/>
    <w:rsid w:val="002B0AD7"/>
    <w:rsid w:val="002B7FFD"/>
    <w:rsid w:val="002C1390"/>
    <w:rsid w:val="002C35A2"/>
    <w:rsid w:val="002C4C93"/>
    <w:rsid w:val="002E19F5"/>
    <w:rsid w:val="002E6667"/>
    <w:rsid w:val="002F0C87"/>
    <w:rsid w:val="002F6465"/>
    <w:rsid w:val="003002F4"/>
    <w:rsid w:val="0030310E"/>
    <w:rsid w:val="003052EF"/>
    <w:rsid w:val="00310DE8"/>
    <w:rsid w:val="003167DB"/>
    <w:rsid w:val="0031741C"/>
    <w:rsid w:val="0032719D"/>
    <w:rsid w:val="00334690"/>
    <w:rsid w:val="00335A35"/>
    <w:rsid w:val="00351930"/>
    <w:rsid w:val="00353007"/>
    <w:rsid w:val="003542FA"/>
    <w:rsid w:val="00361E30"/>
    <w:rsid w:val="00362FFB"/>
    <w:rsid w:val="00374002"/>
    <w:rsid w:val="003806D5"/>
    <w:rsid w:val="003819F4"/>
    <w:rsid w:val="003929C7"/>
    <w:rsid w:val="00394DDD"/>
    <w:rsid w:val="00395175"/>
    <w:rsid w:val="00396307"/>
    <w:rsid w:val="00396331"/>
    <w:rsid w:val="00397EB5"/>
    <w:rsid w:val="003A0CBD"/>
    <w:rsid w:val="003B10E1"/>
    <w:rsid w:val="003B5BF6"/>
    <w:rsid w:val="003C6D32"/>
    <w:rsid w:val="003D2782"/>
    <w:rsid w:val="003E046C"/>
    <w:rsid w:val="003F05DE"/>
    <w:rsid w:val="0040130B"/>
    <w:rsid w:val="00420CE8"/>
    <w:rsid w:val="0042795F"/>
    <w:rsid w:val="004359E1"/>
    <w:rsid w:val="004445C4"/>
    <w:rsid w:val="00452CCB"/>
    <w:rsid w:val="00467F59"/>
    <w:rsid w:val="00467FDD"/>
    <w:rsid w:val="00475DD5"/>
    <w:rsid w:val="00482EBF"/>
    <w:rsid w:val="00490916"/>
    <w:rsid w:val="004A22C0"/>
    <w:rsid w:val="004A6090"/>
    <w:rsid w:val="004A6E57"/>
    <w:rsid w:val="004B4B57"/>
    <w:rsid w:val="004B7A8F"/>
    <w:rsid w:val="004C3A15"/>
    <w:rsid w:val="004D7A2C"/>
    <w:rsid w:val="004E0740"/>
    <w:rsid w:val="004E18E5"/>
    <w:rsid w:val="004E5E34"/>
    <w:rsid w:val="004F7681"/>
    <w:rsid w:val="00503529"/>
    <w:rsid w:val="00510384"/>
    <w:rsid w:val="0052367F"/>
    <w:rsid w:val="00531EE5"/>
    <w:rsid w:val="005413C1"/>
    <w:rsid w:val="005422C8"/>
    <w:rsid w:val="00544C29"/>
    <w:rsid w:val="005526A4"/>
    <w:rsid w:val="0055431E"/>
    <w:rsid w:val="00564F59"/>
    <w:rsid w:val="005652EE"/>
    <w:rsid w:val="0059018A"/>
    <w:rsid w:val="005A61CB"/>
    <w:rsid w:val="005C4C9B"/>
    <w:rsid w:val="005C6CAC"/>
    <w:rsid w:val="005D20F2"/>
    <w:rsid w:val="005F1A19"/>
    <w:rsid w:val="005F276E"/>
    <w:rsid w:val="005F5A23"/>
    <w:rsid w:val="006008A5"/>
    <w:rsid w:val="006123D7"/>
    <w:rsid w:val="006200A2"/>
    <w:rsid w:val="00625870"/>
    <w:rsid w:val="00625EFB"/>
    <w:rsid w:val="00656D1D"/>
    <w:rsid w:val="006570E8"/>
    <w:rsid w:val="00667FAC"/>
    <w:rsid w:val="006762C5"/>
    <w:rsid w:val="00684595"/>
    <w:rsid w:val="00684FC6"/>
    <w:rsid w:val="00691AB6"/>
    <w:rsid w:val="00691DE2"/>
    <w:rsid w:val="006A3B5D"/>
    <w:rsid w:val="006B05BC"/>
    <w:rsid w:val="006B18FB"/>
    <w:rsid w:val="006C0C37"/>
    <w:rsid w:val="006C6DE3"/>
    <w:rsid w:val="006D1AE3"/>
    <w:rsid w:val="006D6EC9"/>
    <w:rsid w:val="006E6561"/>
    <w:rsid w:val="006F473C"/>
    <w:rsid w:val="00710A5B"/>
    <w:rsid w:val="00713226"/>
    <w:rsid w:val="00716B5C"/>
    <w:rsid w:val="00733DCE"/>
    <w:rsid w:val="00740A3C"/>
    <w:rsid w:val="007411C8"/>
    <w:rsid w:val="00743209"/>
    <w:rsid w:val="00743750"/>
    <w:rsid w:val="00743B85"/>
    <w:rsid w:val="007463E3"/>
    <w:rsid w:val="0075130A"/>
    <w:rsid w:val="00764E8B"/>
    <w:rsid w:val="00766088"/>
    <w:rsid w:val="007744CA"/>
    <w:rsid w:val="00776E63"/>
    <w:rsid w:val="00782061"/>
    <w:rsid w:val="00785075"/>
    <w:rsid w:val="00786D2C"/>
    <w:rsid w:val="00795297"/>
    <w:rsid w:val="007A2021"/>
    <w:rsid w:val="007B6EC8"/>
    <w:rsid w:val="007C2C60"/>
    <w:rsid w:val="007C5F3C"/>
    <w:rsid w:val="007F3D0E"/>
    <w:rsid w:val="007F4395"/>
    <w:rsid w:val="00811CBC"/>
    <w:rsid w:val="00812F05"/>
    <w:rsid w:val="0081484E"/>
    <w:rsid w:val="00821FE8"/>
    <w:rsid w:val="0082678C"/>
    <w:rsid w:val="00841272"/>
    <w:rsid w:val="0084188B"/>
    <w:rsid w:val="00854178"/>
    <w:rsid w:val="008609EE"/>
    <w:rsid w:val="00864D11"/>
    <w:rsid w:val="00873479"/>
    <w:rsid w:val="008741E0"/>
    <w:rsid w:val="008765BE"/>
    <w:rsid w:val="00876F01"/>
    <w:rsid w:val="008A3FEE"/>
    <w:rsid w:val="008A67C8"/>
    <w:rsid w:val="008B41FC"/>
    <w:rsid w:val="008B54AD"/>
    <w:rsid w:val="008C04AF"/>
    <w:rsid w:val="008D0A07"/>
    <w:rsid w:val="008D3B87"/>
    <w:rsid w:val="008E3C40"/>
    <w:rsid w:val="008F115E"/>
    <w:rsid w:val="008F796E"/>
    <w:rsid w:val="0090400B"/>
    <w:rsid w:val="00912B72"/>
    <w:rsid w:val="00922081"/>
    <w:rsid w:val="00923C1F"/>
    <w:rsid w:val="00932153"/>
    <w:rsid w:val="00943480"/>
    <w:rsid w:val="00952108"/>
    <w:rsid w:val="00952947"/>
    <w:rsid w:val="0096076C"/>
    <w:rsid w:val="00973EAB"/>
    <w:rsid w:val="0098065D"/>
    <w:rsid w:val="009813E0"/>
    <w:rsid w:val="00986E0A"/>
    <w:rsid w:val="00991BC1"/>
    <w:rsid w:val="009A4652"/>
    <w:rsid w:val="009B2211"/>
    <w:rsid w:val="009C13F7"/>
    <w:rsid w:val="009C183E"/>
    <w:rsid w:val="009C4114"/>
    <w:rsid w:val="009D6129"/>
    <w:rsid w:val="009D7751"/>
    <w:rsid w:val="009E634E"/>
    <w:rsid w:val="009E7B14"/>
    <w:rsid w:val="009F54B6"/>
    <w:rsid w:val="009F6CEC"/>
    <w:rsid w:val="00A156A5"/>
    <w:rsid w:val="00A17A80"/>
    <w:rsid w:val="00A21196"/>
    <w:rsid w:val="00A226F7"/>
    <w:rsid w:val="00A279F3"/>
    <w:rsid w:val="00A3094E"/>
    <w:rsid w:val="00A3095B"/>
    <w:rsid w:val="00A358AB"/>
    <w:rsid w:val="00A367D3"/>
    <w:rsid w:val="00A4062B"/>
    <w:rsid w:val="00A46ED4"/>
    <w:rsid w:val="00A66CD4"/>
    <w:rsid w:val="00A73B58"/>
    <w:rsid w:val="00A7438B"/>
    <w:rsid w:val="00A86D96"/>
    <w:rsid w:val="00A97A7B"/>
    <w:rsid w:val="00AA7DF0"/>
    <w:rsid w:val="00AB31ED"/>
    <w:rsid w:val="00AC618F"/>
    <w:rsid w:val="00AC7BFE"/>
    <w:rsid w:val="00AD669C"/>
    <w:rsid w:val="00AF1507"/>
    <w:rsid w:val="00AF242B"/>
    <w:rsid w:val="00AF38A5"/>
    <w:rsid w:val="00AF5C5E"/>
    <w:rsid w:val="00AF7D63"/>
    <w:rsid w:val="00B040B1"/>
    <w:rsid w:val="00B06525"/>
    <w:rsid w:val="00B0663D"/>
    <w:rsid w:val="00B169AC"/>
    <w:rsid w:val="00B21396"/>
    <w:rsid w:val="00B21408"/>
    <w:rsid w:val="00B274FF"/>
    <w:rsid w:val="00B3412B"/>
    <w:rsid w:val="00B426D7"/>
    <w:rsid w:val="00B435F6"/>
    <w:rsid w:val="00B44C5E"/>
    <w:rsid w:val="00B459CE"/>
    <w:rsid w:val="00B720EF"/>
    <w:rsid w:val="00B777B8"/>
    <w:rsid w:val="00B82793"/>
    <w:rsid w:val="00B91B21"/>
    <w:rsid w:val="00B9217F"/>
    <w:rsid w:val="00BC1959"/>
    <w:rsid w:val="00BC3AF8"/>
    <w:rsid w:val="00BC55F4"/>
    <w:rsid w:val="00BD09DE"/>
    <w:rsid w:val="00BE08CE"/>
    <w:rsid w:val="00BE5E1D"/>
    <w:rsid w:val="00BF4AEB"/>
    <w:rsid w:val="00C03993"/>
    <w:rsid w:val="00C21765"/>
    <w:rsid w:val="00C224FE"/>
    <w:rsid w:val="00C50FE3"/>
    <w:rsid w:val="00C54199"/>
    <w:rsid w:val="00C62F46"/>
    <w:rsid w:val="00C64978"/>
    <w:rsid w:val="00C67050"/>
    <w:rsid w:val="00C67F09"/>
    <w:rsid w:val="00C71F45"/>
    <w:rsid w:val="00C84C37"/>
    <w:rsid w:val="00C91832"/>
    <w:rsid w:val="00C92C04"/>
    <w:rsid w:val="00C95742"/>
    <w:rsid w:val="00CB25C9"/>
    <w:rsid w:val="00CB3B3A"/>
    <w:rsid w:val="00CC053E"/>
    <w:rsid w:val="00CE0881"/>
    <w:rsid w:val="00CF21AD"/>
    <w:rsid w:val="00CF383E"/>
    <w:rsid w:val="00CF44AA"/>
    <w:rsid w:val="00CF5633"/>
    <w:rsid w:val="00D00627"/>
    <w:rsid w:val="00D00D99"/>
    <w:rsid w:val="00D23758"/>
    <w:rsid w:val="00D27BA0"/>
    <w:rsid w:val="00D321E5"/>
    <w:rsid w:val="00D375E4"/>
    <w:rsid w:val="00D37EBD"/>
    <w:rsid w:val="00D62909"/>
    <w:rsid w:val="00D63998"/>
    <w:rsid w:val="00D64A49"/>
    <w:rsid w:val="00D81644"/>
    <w:rsid w:val="00D81E43"/>
    <w:rsid w:val="00D8468D"/>
    <w:rsid w:val="00D90F2D"/>
    <w:rsid w:val="00D947FF"/>
    <w:rsid w:val="00D94D54"/>
    <w:rsid w:val="00DA52ED"/>
    <w:rsid w:val="00DA72A1"/>
    <w:rsid w:val="00DB4F63"/>
    <w:rsid w:val="00DB6749"/>
    <w:rsid w:val="00DC514E"/>
    <w:rsid w:val="00DC7A8C"/>
    <w:rsid w:val="00DC7D79"/>
    <w:rsid w:val="00DD4064"/>
    <w:rsid w:val="00DE3149"/>
    <w:rsid w:val="00DE5E11"/>
    <w:rsid w:val="00DF0808"/>
    <w:rsid w:val="00DF53F9"/>
    <w:rsid w:val="00E13B71"/>
    <w:rsid w:val="00E34555"/>
    <w:rsid w:val="00E36B6A"/>
    <w:rsid w:val="00E3746A"/>
    <w:rsid w:val="00E37F98"/>
    <w:rsid w:val="00E5132D"/>
    <w:rsid w:val="00E51C64"/>
    <w:rsid w:val="00E54966"/>
    <w:rsid w:val="00E56298"/>
    <w:rsid w:val="00E65215"/>
    <w:rsid w:val="00E65961"/>
    <w:rsid w:val="00E735A5"/>
    <w:rsid w:val="00E74D0A"/>
    <w:rsid w:val="00E8154B"/>
    <w:rsid w:val="00E8327F"/>
    <w:rsid w:val="00E876ED"/>
    <w:rsid w:val="00E95597"/>
    <w:rsid w:val="00EA1EAC"/>
    <w:rsid w:val="00EA3BD0"/>
    <w:rsid w:val="00EA410B"/>
    <w:rsid w:val="00EA4464"/>
    <w:rsid w:val="00EB0119"/>
    <w:rsid w:val="00EB78B0"/>
    <w:rsid w:val="00EB7B0F"/>
    <w:rsid w:val="00EC4BFC"/>
    <w:rsid w:val="00EE40F7"/>
    <w:rsid w:val="00EF03FA"/>
    <w:rsid w:val="00EF29B3"/>
    <w:rsid w:val="00EF5716"/>
    <w:rsid w:val="00F012B9"/>
    <w:rsid w:val="00F059A7"/>
    <w:rsid w:val="00F15920"/>
    <w:rsid w:val="00F16EDC"/>
    <w:rsid w:val="00F264D2"/>
    <w:rsid w:val="00F42D7F"/>
    <w:rsid w:val="00F47BA0"/>
    <w:rsid w:val="00F50842"/>
    <w:rsid w:val="00F571D7"/>
    <w:rsid w:val="00F61C30"/>
    <w:rsid w:val="00F64D11"/>
    <w:rsid w:val="00F64FE2"/>
    <w:rsid w:val="00F65BB8"/>
    <w:rsid w:val="00F71932"/>
    <w:rsid w:val="00F72052"/>
    <w:rsid w:val="00F86734"/>
    <w:rsid w:val="00F93EEB"/>
    <w:rsid w:val="00F97EF2"/>
    <w:rsid w:val="00FA3926"/>
    <w:rsid w:val="00FD3DDF"/>
    <w:rsid w:val="00FD6F7D"/>
    <w:rsid w:val="00FD7888"/>
    <w:rsid w:val="00FE4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0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062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53E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3EED"/>
  </w:style>
  <w:style w:type="paragraph" w:styleId="Piedepgina">
    <w:name w:val="footer"/>
    <w:basedOn w:val="Normal"/>
    <w:link w:val="PiedepginaCar"/>
    <w:uiPriority w:val="99"/>
    <w:unhideWhenUsed/>
    <w:rsid w:val="00253E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3EED"/>
  </w:style>
  <w:style w:type="paragraph" w:styleId="Prrafodelista">
    <w:name w:val="List Paragraph"/>
    <w:basedOn w:val="Normal"/>
    <w:uiPriority w:val="34"/>
    <w:qFormat/>
    <w:rsid w:val="00AF15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0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062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53E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3EED"/>
  </w:style>
  <w:style w:type="paragraph" w:styleId="Piedepgina">
    <w:name w:val="footer"/>
    <w:basedOn w:val="Normal"/>
    <w:link w:val="PiedepginaCar"/>
    <w:uiPriority w:val="99"/>
    <w:unhideWhenUsed/>
    <w:rsid w:val="00253E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3EED"/>
  </w:style>
  <w:style w:type="paragraph" w:styleId="Prrafodelista">
    <w:name w:val="List Paragraph"/>
    <w:basedOn w:val="Normal"/>
    <w:uiPriority w:val="34"/>
    <w:qFormat/>
    <w:rsid w:val="00AF15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9</Pages>
  <Words>1275</Words>
  <Characters>7018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tuxcueca_mujer@hotmail.com</dc:creator>
  <cp:lastModifiedBy>Mujer Tuxcueca</cp:lastModifiedBy>
  <cp:revision>283</cp:revision>
  <dcterms:created xsi:type="dcterms:W3CDTF">2019-10-22T20:21:00Z</dcterms:created>
  <dcterms:modified xsi:type="dcterms:W3CDTF">2019-11-04T19:50:00Z</dcterms:modified>
</cp:coreProperties>
</file>