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65BFDA1D" w14:textId="77777777" w:rsidR="00D252DF" w:rsidRDefault="00D252DF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531BAF44" w:rsidR="00711CAA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56A55468" w14:textId="77777777" w:rsidR="00D252DF" w:rsidRPr="00FF65F7" w:rsidRDefault="00D252DF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</w:p>
    <w:p w14:paraId="0804D478" w14:textId="20C2F75C" w:rsidR="00711CAA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ASUNTO</w:t>
      </w:r>
      <w:r w:rsidRPr="00FF65F7">
        <w:rPr>
          <w:rFonts w:ascii="Times New Roman" w:hAnsi="Times New Roman" w:cs="Times New Roman"/>
          <w:sz w:val="24"/>
          <w:szCs w:val="24"/>
        </w:rPr>
        <w:t>: Actividades de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620F">
        <w:rPr>
          <w:rFonts w:ascii="Times New Roman" w:hAnsi="Times New Roman" w:cs="Times New Roman"/>
          <w:b/>
          <w:bCs/>
          <w:sz w:val="24"/>
          <w:szCs w:val="24"/>
          <w:u w:val="single"/>
        </w:rPr>
        <w:t>ABRIL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3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EF1E41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1A03718" w14:textId="77777777" w:rsidR="00D252DF" w:rsidRPr="00FF65F7" w:rsidRDefault="00D252DF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25E161E4" w14:textId="150514AA" w:rsidR="0090058F" w:rsidRDefault="00C64843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OFICIO:   </w:t>
      </w:r>
      <w:r w:rsidR="00B5620F">
        <w:rPr>
          <w:rFonts w:ascii="Times New Roman" w:hAnsi="Times New Roman" w:cs="Times New Roman"/>
          <w:b/>
          <w:sz w:val="24"/>
          <w:szCs w:val="24"/>
        </w:rPr>
        <w:t>41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90058F">
        <w:rPr>
          <w:rFonts w:ascii="Times New Roman" w:hAnsi="Times New Roman" w:cs="Times New Roman"/>
          <w:b/>
          <w:sz w:val="24"/>
          <w:szCs w:val="24"/>
        </w:rPr>
        <w:t>3</w:t>
      </w:r>
    </w:p>
    <w:p w14:paraId="00CE42E1" w14:textId="77777777" w:rsidR="003417A7" w:rsidRDefault="003417A7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</w:p>
    <w:p w14:paraId="6AAFC753" w14:textId="38EC7419" w:rsidR="00711CAA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sz w:val="24"/>
          <w:szCs w:val="24"/>
        </w:rPr>
        <w:t xml:space="preserve">   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>s Soyatlán, Jalisco a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58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sz w:val="24"/>
          <w:szCs w:val="24"/>
        </w:rPr>
        <w:t>de</w:t>
      </w:r>
      <w:r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20F">
        <w:rPr>
          <w:rFonts w:ascii="Times New Roman" w:hAnsi="Times New Roman" w:cs="Times New Roman"/>
          <w:b/>
          <w:bCs/>
          <w:sz w:val="24"/>
          <w:szCs w:val="24"/>
          <w:u w:val="single"/>
        </w:rPr>
        <w:t>MAYO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de</w:t>
      </w:r>
      <w:r w:rsidR="00711CAA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FB95006" w14:textId="77777777" w:rsidR="00D252DF" w:rsidRDefault="00D252D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  <w:u w:val="single"/>
        </w:rPr>
      </w:pPr>
    </w:p>
    <w:p w14:paraId="5515E50B" w14:textId="77777777" w:rsidR="0090058F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3BA60D2A" w14:textId="77777777" w:rsidR="00387CCE" w:rsidRPr="00FF65F7" w:rsidRDefault="00387CCE" w:rsidP="0021109E">
      <w:pPr>
        <w:spacing w:after="0"/>
        <w:ind w:left="3540" w:right="-376" w:firstLine="708"/>
        <w:rPr>
          <w:rFonts w:ascii="Times New Roman" w:hAnsi="Times New Roman" w:cs="Times New Roman"/>
          <w:sz w:val="24"/>
          <w:szCs w:val="24"/>
        </w:rPr>
      </w:pPr>
    </w:p>
    <w:p w14:paraId="4464FDEA" w14:textId="59851875" w:rsidR="007712D5" w:rsidRPr="00FF65F7" w:rsidRDefault="00771792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JUAN MANUEL MENDOZA ZEPEDA</w:t>
      </w:r>
    </w:p>
    <w:p w14:paraId="716DC6E2" w14:textId="185FEE84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11205DAD" w:rsidR="007712D5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21B678E9" w14:textId="77777777" w:rsidR="00387CCE" w:rsidRDefault="00387CCE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2842134A" w14:textId="77777777" w:rsidR="00D252DF" w:rsidRPr="00FF65F7" w:rsidRDefault="00D252DF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40C8883E" w14:textId="77777777" w:rsidR="00312FB6" w:rsidRPr="00FF65F7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7EFEEE33" w:rsidR="004E527E" w:rsidRDefault="004E527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620F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EF1E41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377A82" w:rsidRDefault="008674C3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7E027346" w:rsidR="00182A93" w:rsidRPr="00FF65F7" w:rsidRDefault="00F23E06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B5620F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D9581D" w:rsidRPr="0071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620F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67D58">
        <w:rPr>
          <w:rFonts w:ascii="Times New Roman" w:hAnsi="Times New Roman" w:cs="Times New Roman"/>
          <w:sz w:val="24"/>
          <w:szCs w:val="24"/>
        </w:rPr>
        <w:t xml:space="preserve">por vacaciones </w:t>
      </w:r>
      <w:r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CA43EA" w:rsidRPr="00FF65F7">
        <w:rPr>
          <w:rFonts w:ascii="Times New Roman" w:hAnsi="Times New Roman" w:cs="Times New Roman"/>
          <w:sz w:val="24"/>
          <w:szCs w:val="24"/>
        </w:rPr>
        <w:t>re</w:t>
      </w:r>
      <w:r w:rsidRPr="00FF65F7">
        <w:rPr>
          <w:rFonts w:ascii="Times New Roman" w:hAnsi="Times New Roman" w:cs="Times New Roman"/>
          <w:sz w:val="24"/>
          <w:szCs w:val="24"/>
        </w:rPr>
        <w:t>iniciaron</w:t>
      </w:r>
      <w:r w:rsidR="00CA43EA" w:rsidRPr="00FF65F7">
        <w:rPr>
          <w:rFonts w:ascii="Times New Roman" w:hAnsi="Times New Roman" w:cs="Times New Roman"/>
          <w:sz w:val="24"/>
          <w:szCs w:val="24"/>
        </w:rPr>
        <w:t xml:space="preserve"> 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4F3A57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</w:t>
      </w:r>
      <w:r w:rsidR="00EF1E41">
        <w:rPr>
          <w:rFonts w:ascii="Times New Roman" w:hAnsi="Times New Roman" w:cs="Times New Roman"/>
          <w:sz w:val="24"/>
          <w:szCs w:val="24"/>
        </w:rPr>
        <w:t xml:space="preserve">fiscales </w:t>
      </w:r>
      <w:r w:rsidR="00FF65F7">
        <w:rPr>
          <w:rFonts w:ascii="Times New Roman" w:hAnsi="Times New Roman" w:cs="Times New Roman"/>
          <w:sz w:val="24"/>
          <w:szCs w:val="24"/>
        </w:rPr>
        <w:t>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>fue</w:t>
      </w:r>
      <w:r w:rsidR="00EF1E41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parte </w:t>
      </w:r>
      <w:r w:rsidR="00EF1E41">
        <w:rPr>
          <w:rFonts w:ascii="Times New Roman" w:hAnsi="Times New Roman" w:cs="Times New Roman"/>
          <w:sz w:val="24"/>
          <w:szCs w:val="24"/>
        </w:rPr>
        <w:t>medular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para que con </w:t>
      </w:r>
      <w:r w:rsidR="00EF1E41">
        <w:rPr>
          <w:rFonts w:ascii="Times New Roman" w:hAnsi="Times New Roman" w:cs="Times New Roman"/>
          <w:sz w:val="24"/>
          <w:szCs w:val="24"/>
        </w:rPr>
        <w:t>eso</w:t>
      </w:r>
      <w:r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D9581D" w:rsidRPr="00FF65F7">
        <w:rPr>
          <w:rFonts w:ascii="Times New Roman" w:hAnsi="Times New Roman" w:cs="Times New Roman"/>
          <w:sz w:val="24"/>
          <w:szCs w:val="24"/>
        </w:rPr>
        <w:t>I</w:t>
      </w:r>
      <w:r w:rsidR="00EF1E41">
        <w:rPr>
          <w:rFonts w:ascii="Times New Roman" w:hAnsi="Times New Roman" w:cs="Times New Roman"/>
          <w:sz w:val="24"/>
          <w:szCs w:val="24"/>
        </w:rPr>
        <w:t>mpuestos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</w:t>
      </w:r>
      <w:r w:rsidR="00EF1E41">
        <w:rPr>
          <w:rFonts w:ascii="Times New Roman" w:hAnsi="Times New Roman" w:cs="Times New Roman"/>
          <w:sz w:val="24"/>
          <w:szCs w:val="24"/>
        </w:rPr>
        <w:t>a</w:t>
      </w:r>
      <w:r w:rsidR="00D9581D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</w:t>
      </w:r>
      <w:r w:rsidR="00EF1E41">
        <w:rPr>
          <w:rFonts w:ascii="Times New Roman" w:hAnsi="Times New Roman" w:cs="Times New Roman"/>
          <w:sz w:val="24"/>
          <w:szCs w:val="24"/>
        </w:rPr>
        <w:t xml:space="preserve">;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EF1E41">
        <w:rPr>
          <w:rFonts w:ascii="Times New Roman" w:hAnsi="Times New Roman" w:cs="Times New Roman"/>
          <w:sz w:val="24"/>
          <w:szCs w:val="24"/>
        </w:rPr>
        <w:t xml:space="preserve">aprovechando </w:t>
      </w:r>
      <w:r w:rsidR="003C0EAA">
        <w:rPr>
          <w:rFonts w:ascii="Times New Roman" w:hAnsi="Times New Roman" w:cs="Times New Roman"/>
          <w:sz w:val="24"/>
          <w:szCs w:val="24"/>
        </w:rPr>
        <w:t xml:space="preserve">la </w:t>
      </w:r>
      <w:r w:rsidR="00EF1E41">
        <w:rPr>
          <w:rFonts w:ascii="Times New Roman" w:hAnsi="Times New Roman" w:cs="Times New Roman"/>
          <w:sz w:val="24"/>
          <w:szCs w:val="24"/>
        </w:rPr>
        <w:t>estancia en est</w:t>
      </w:r>
      <w:r w:rsidR="003C0EAA">
        <w:rPr>
          <w:rFonts w:ascii="Times New Roman" w:hAnsi="Times New Roman" w:cs="Times New Roman"/>
          <w:sz w:val="24"/>
          <w:szCs w:val="24"/>
        </w:rPr>
        <w:t>a</w:t>
      </w:r>
      <w:r w:rsidR="00EF1E41">
        <w:rPr>
          <w:rFonts w:ascii="Times New Roman" w:hAnsi="Times New Roman" w:cs="Times New Roman"/>
          <w:sz w:val="24"/>
          <w:szCs w:val="24"/>
        </w:rPr>
        <w:t xml:space="preserve"> Dirección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060C9A6D" w:rsidR="00BC19C0" w:rsidRPr="00FF65F7" w:rsidRDefault="005920C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al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20F">
        <w:rPr>
          <w:rFonts w:ascii="Times New Roman" w:hAnsi="Times New Roman" w:cs="Times New Roman"/>
          <w:b/>
          <w:bCs/>
          <w:sz w:val="24"/>
          <w:szCs w:val="24"/>
          <w:u w:val="single"/>
        </w:rPr>
        <w:t>ABRIL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05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</w:t>
      </w:r>
      <w:r w:rsidR="00DA31DF">
        <w:rPr>
          <w:rFonts w:ascii="Times New Roman" w:hAnsi="Times New Roman" w:cs="Times New Roman"/>
          <w:sz w:val="24"/>
          <w:szCs w:val="24"/>
        </w:rPr>
        <w:t>e</w:t>
      </w:r>
      <w:r w:rsidR="00B5620F">
        <w:rPr>
          <w:rFonts w:ascii="Times New Roman" w:hAnsi="Times New Roman" w:cs="Times New Roman"/>
          <w:sz w:val="24"/>
          <w:szCs w:val="24"/>
        </w:rPr>
        <w:t>n lo general el descuento del 5% conforme a lo señalado en el</w:t>
      </w:r>
      <w:r w:rsidR="003C3FA0">
        <w:rPr>
          <w:rFonts w:ascii="Times New Roman" w:hAnsi="Times New Roman" w:cs="Times New Roman"/>
          <w:sz w:val="24"/>
          <w:szCs w:val="24"/>
        </w:rPr>
        <w:t xml:space="preserve"> artículo 2</w:t>
      </w:r>
      <w:r w:rsidR="00B5620F">
        <w:rPr>
          <w:rFonts w:ascii="Times New Roman" w:hAnsi="Times New Roman" w:cs="Times New Roman"/>
          <w:sz w:val="24"/>
          <w:szCs w:val="24"/>
        </w:rPr>
        <w:t>0</w:t>
      </w:r>
      <w:r w:rsidR="003C3FA0">
        <w:rPr>
          <w:rFonts w:ascii="Times New Roman" w:hAnsi="Times New Roman" w:cs="Times New Roman"/>
          <w:sz w:val="24"/>
          <w:szCs w:val="24"/>
        </w:rPr>
        <w:t xml:space="preserve"> </w:t>
      </w:r>
      <w:r w:rsidR="00B5620F">
        <w:rPr>
          <w:rFonts w:ascii="Times New Roman" w:hAnsi="Times New Roman" w:cs="Times New Roman"/>
          <w:sz w:val="24"/>
          <w:szCs w:val="24"/>
        </w:rPr>
        <w:t xml:space="preserve">Inciso a) </w:t>
      </w:r>
      <w:r w:rsidR="003C3FA0">
        <w:rPr>
          <w:rFonts w:ascii="Times New Roman" w:hAnsi="Times New Roman" w:cs="Times New Roman"/>
          <w:sz w:val="24"/>
          <w:szCs w:val="24"/>
        </w:rPr>
        <w:t>de la Ley de Ingresos Municipal para el ejercicio fiscal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="00B5620F">
        <w:rPr>
          <w:rFonts w:ascii="Times New Roman" w:hAnsi="Times New Roman" w:cs="Times New Roman"/>
          <w:sz w:val="24"/>
          <w:szCs w:val="24"/>
        </w:rPr>
        <w:t xml:space="preserve"> a todos los contribuyentes que efectuaron el pago 2023 en una sola exhibición.</w:t>
      </w:r>
      <w:r w:rsidR="0051584B">
        <w:rPr>
          <w:rFonts w:ascii="Times New Roman" w:hAnsi="Times New Roman" w:cs="Times New Roman"/>
          <w:sz w:val="24"/>
          <w:szCs w:val="24"/>
        </w:rPr>
        <w:t xml:space="preserve"> </w:t>
      </w:r>
      <w:r w:rsidR="00967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11C50" w14:textId="77777777" w:rsidR="008C6C49" w:rsidRPr="00FF65F7" w:rsidRDefault="008C6C4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1C614A71" w:rsidR="00BC19C0" w:rsidRDefault="00BC19C0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</w:t>
      </w:r>
      <w:r w:rsidR="00967098">
        <w:rPr>
          <w:rFonts w:ascii="Times New Roman" w:hAnsi="Times New Roman" w:cs="Times New Roman"/>
          <w:sz w:val="24"/>
          <w:szCs w:val="24"/>
        </w:rPr>
        <w:t xml:space="preserve">exhibición y por una sola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6AF1E74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9EB10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C9FB5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4082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536B4" w14:textId="77777777" w:rsidR="00D252DF" w:rsidRPr="00FF65F7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8954D" w14:textId="77777777" w:rsidR="009D7699" w:rsidRPr="00FF65F7" w:rsidRDefault="009D7699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3871AF19" w:rsidR="009D7699" w:rsidRPr="00367D58" w:rsidRDefault="00C2053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1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C0F0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5620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C0F00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76FE0421" w14:textId="77777777" w:rsidR="00377A82" w:rsidRDefault="00377A82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209CDF9F" w:rsidR="00DC5ECA" w:rsidRPr="00FF65F7" w:rsidRDefault="00E4362D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Del conglomerado de 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ron durante el mes,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Default="00F94024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F1808" w14:textId="625483CC" w:rsidR="00A3602E" w:rsidRPr="00FF65F7" w:rsidRDefault="004932C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Default="007E6148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125C2" w14:textId="388C732D" w:rsidR="00D252DF" w:rsidRDefault="0022209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20F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="006C6F09" w:rsidRP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DE069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4C6E7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5C7F5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5E83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01EA0" w14:textId="77777777" w:rsidR="00622B4E" w:rsidRDefault="00622B4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D1C74" w14:textId="594309F0" w:rsidR="0099381C" w:rsidRPr="00FF65F7" w:rsidRDefault="00C47D2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trabaja</w:t>
      </w:r>
      <w:r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="0022209E"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0A477" w14:textId="77777777" w:rsidR="00743585" w:rsidRDefault="0074358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DEB811" w14:textId="2C84348C" w:rsidR="00377A82" w:rsidRDefault="00E521D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1216F9" w14:textId="77777777" w:rsidR="008F34DA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57E2C0D6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>NINGÚN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SE HIZO CARGO DEL CATASTRO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Y HASTA LA FECHA.</w:t>
      </w:r>
    </w:p>
    <w:p w14:paraId="5D798FE7" w14:textId="77777777" w:rsid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C1DA23" w14:textId="77777777" w:rsidR="00743585" w:rsidRP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4FBD24" w14:textId="7EB5C718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</w:t>
      </w:r>
      <w:r w:rsidR="00967098">
        <w:rPr>
          <w:rFonts w:ascii="Times New Roman" w:hAnsi="Times New Roman" w:cs="Times New Roman"/>
          <w:b/>
          <w:sz w:val="24"/>
          <w:szCs w:val="24"/>
        </w:rPr>
        <w:t xml:space="preserve">LOS CONTRIBUYENTES VAN SOLICITANDO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CERTIFICADOS CATASTRALES DE SUS </w:t>
      </w:r>
      <w:r w:rsidR="00853051">
        <w:rPr>
          <w:rFonts w:ascii="Times New Roman" w:hAnsi="Times New Roman" w:cs="Times New Roman"/>
          <w:b/>
          <w:sz w:val="24"/>
          <w:szCs w:val="24"/>
        </w:rPr>
        <w:t>INMUEBLES U OTRO TIPO DE INFORMACIÓN SOBRE LOS MISMOS.</w:t>
      </w:r>
    </w:p>
    <w:p w14:paraId="0E17CC0C" w14:textId="77777777" w:rsidR="00163252" w:rsidRDefault="00163252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9C15455" w14:textId="77777777" w:rsidR="00743585" w:rsidRPr="00D06A5F" w:rsidRDefault="0074358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24EFE1D0" w:rsidR="00F63FF1" w:rsidRPr="00FF65F7" w:rsidRDefault="00367D5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ada Administración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90058F">
        <w:rPr>
          <w:rFonts w:ascii="Times New Roman" w:hAnsi="Times New Roman" w:cs="Times New Roman"/>
          <w:sz w:val="24"/>
          <w:szCs w:val="24"/>
        </w:rPr>
        <w:t>ba</w:t>
      </w:r>
      <w:r w:rsidR="00853051">
        <w:rPr>
          <w:rFonts w:ascii="Times New Roman" w:hAnsi="Times New Roman" w:cs="Times New Roman"/>
          <w:sz w:val="24"/>
          <w:szCs w:val="24"/>
        </w:rPr>
        <w:t xml:space="preserve"> su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7A99" w:rsidRPr="00FF65F7">
        <w:rPr>
          <w:rFonts w:ascii="Times New Roman" w:hAnsi="Times New Roman" w:cs="Times New Roman"/>
          <w:sz w:val="24"/>
          <w:szCs w:val="24"/>
        </w:rPr>
        <w:t>criterio</w:t>
      </w:r>
      <w:r w:rsidR="006C7A99">
        <w:rPr>
          <w:rFonts w:ascii="Times New Roman" w:hAnsi="Times New Roman" w:cs="Times New Roman"/>
          <w:sz w:val="24"/>
          <w:szCs w:val="24"/>
        </w:rPr>
        <w:t>,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pero nunca apegado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3051">
        <w:rPr>
          <w:rFonts w:ascii="Times New Roman" w:hAnsi="Times New Roman" w:cs="Times New Roman"/>
          <w:sz w:val="24"/>
          <w:szCs w:val="24"/>
        </w:rPr>
        <w:t xml:space="preserve"> a los lineamientos señalados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manual ABC y las Leyes que rigen las disposiciones para llevar a cabo </w:t>
      </w:r>
      <w:r w:rsidR="001D2B91" w:rsidRPr="00FF65F7">
        <w:rPr>
          <w:rFonts w:ascii="Times New Roman" w:hAnsi="Times New Roman" w:cs="Times New Roman"/>
          <w:sz w:val="24"/>
          <w:szCs w:val="24"/>
        </w:rPr>
        <w:t xml:space="preserve">el buen funcionamiento y </w:t>
      </w:r>
      <w:r w:rsidR="00F63FF1" w:rsidRPr="00FF65F7">
        <w:rPr>
          <w:rFonts w:ascii="Times New Roman" w:hAnsi="Times New Roman" w:cs="Times New Roman"/>
          <w:sz w:val="24"/>
          <w:szCs w:val="24"/>
        </w:rPr>
        <w:t>los tramites re</w:t>
      </w:r>
      <w:r w:rsidR="00EB0351" w:rsidRPr="00FF65F7">
        <w:rPr>
          <w:rFonts w:ascii="Times New Roman" w:hAnsi="Times New Roman" w:cs="Times New Roman"/>
          <w:sz w:val="24"/>
          <w:szCs w:val="24"/>
        </w:rPr>
        <w:t>spectivos.</w:t>
      </w:r>
    </w:p>
    <w:p w14:paraId="6DD5526D" w14:textId="4B8E778C" w:rsidR="00EE2065" w:rsidRPr="00FF65F7" w:rsidRDefault="00475FD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Siguen apareciendo propiedades a las que le quitan y le ponen superficies diferentes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sz w:val="24"/>
          <w:szCs w:val="24"/>
        </w:rPr>
        <w:t xml:space="preserve">a </w:t>
      </w:r>
      <w:r w:rsidR="00EE7B54">
        <w:rPr>
          <w:rFonts w:ascii="Times New Roman" w:hAnsi="Times New Roman" w:cs="Times New Roman"/>
          <w:sz w:val="24"/>
          <w:szCs w:val="24"/>
        </w:rPr>
        <w:t xml:space="preserve">las que se señalan en sus documentos de adquisición, así </w:t>
      </w:r>
      <w:r w:rsidR="00651E36">
        <w:rPr>
          <w:rFonts w:ascii="Times New Roman" w:hAnsi="Times New Roman" w:cs="Times New Roman"/>
          <w:sz w:val="24"/>
          <w:szCs w:val="24"/>
        </w:rPr>
        <w:t>mismo existen</w:t>
      </w:r>
      <w:r w:rsidR="00EE7B54">
        <w:rPr>
          <w:rFonts w:ascii="Times New Roman" w:hAnsi="Times New Roman" w:cs="Times New Roman"/>
          <w:sz w:val="24"/>
          <w:szCs w:val="24"/>
        </w:rPr>
        <w:t xml:space="preserve"> asient</w:t>
      </w:r>
      <w:r w:rsidR="00651E36">
        <w:rPr>
          <w:rFonts w:ascii="Times New Roman" w:hAnsi="Times New Roman" w:cs="Times New Roman"/>
          <w:sz w:val="24"/>
          <w:szCs w:val="24"/>
        </w:rPr>
        <w:t>os</w:t>
      </w:r>
      <w:r w:rsidR="00EE7B54">
        <w:rPr>
          <w:rFonts w:ascii="Times New Roman" w:hAnsi="Times New Roman" w:cs="Times New Roman"/>
          <w:sz w:val="24"/>
          <w:szCs w:val="24"/>
        </w:rPr>
        <w:t xml:space="preserve"> de</w:t>
      </w:r>
      <w:r w:rsidR="00B0584D">
        <w:rPr>
          <w:rFonts w:ascii="Times New Roman" w:hAnsi="Times New Roman" w:cs="Times New Roman"/>
          <w:sz w:val="24"/>
          <w:szCs w:val="24"/>
        </w:rPr>
        <w:t xml:space="preserve"> comprobantes en cuentas que no les corresponden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7FEFC" w14:textId="77777777" w:rsidR="00C20B77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5A84FE8" w14:textId="77777777" w:rsidR="00743585" w:rsidRPr="00D06A5F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4BB31F03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>do con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forme se van </w:t>
      </w:r>
      <w:r w:rsidR="00853051">
        <w:rPr>
          <w:rFonts w:ascii="Times New Roman" w:hAnsi="Times New Roman" w:cs="Times New Roman"/>
          <w:sz w:val="24"/>
          <w:szCs w:val="24"/>
        </w:rPr>
        <w:t>recaudando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los ingresos diarios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en la cuenta que para el Impuesto Predial se le tiene</w:t>
      </w:r>
      <w:r w:rsidR="00853051">
        <w:rPr>
          <w:rFonts w:ascii="Times New Roman" w:hAnsi="Times New Roman" w:cs="Times New Roman"/>
          <w:sz w:val="24"/>
          <w:szCs w:val="24"/>
        </w:rPr>
        <w:t>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31B983DE" w14:textId="3504A3F5" w:rsidR="001E56FA" w:rsidRDefault="001E56FA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BDC4A" w14:textId="6C541894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08198C" w:rsidRPr="00FF65F7">
        <w:rPr>
          <w:rFonts w:ascii="Times New Roman" w:hAnsi="Times New Roman" w:cs="Times New Roman"/>
          <w:sz w:val="24"/>
          <w:szCs w:val="24"/>
        </w:rPr>
        <w:t>y en espera de sus observaciones</w:t>
      </w:r>
      <w:r w:rsidR="00387CCE">
        <w:rPr>
          <w:rFonts w:ascii="Times New Roman" w:hAnsi="Times New Roman" w:cs="Times New Roman"/>
          <w:sz w:val="24"/>
          <w:szCs w:val="24"/>
        </w:rPr>
        <w:t xml:space="preserve"> al respecto,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sz w:val="24"/>
          <w:szCs w:val="24"/>
        </w:rPr>
        <w:t xml:space="preserve">me </w:t>
      </w:r>
      <w:r w:rsidR="008F34DA">
        <w:rPr>
          <w:rFonts w:ascii="Times New Roman" w:hAnsi="Times New Roman" w:cs="Times New Roman"/>
          <w:sz w:val="24"/>
          <w:szCs w:val="24"/>
        </w:rPr>
        <w:t>despido agradeciendo</w:t>
      </w:r>
      <w:r w:rsidR="00B33C35">
        <w:rPr>
          <w:rFonts w:ascii="Times New Roman" w:hAnsi="Times New Roman" w:cs="Times New Roman"/>
          <w:sz w:val="24"/>
          <w:szCs w:val="24"/>
        </w:rPr>
        <w:t xml:space="preserve"> el apoyo </w:t>
      </w:r>
      <w:r w:rsidR="00387CCE">
        <w:rPr>
          <w:rFonts w:ascii="Times New Roman" w:hAnsi="Times New Roman" w:cs="Times New Roman"/>
          <w:sz w:val="24"/>
          <w:szCs w:val="24"/>
        </w:rPr>
        <w:t xml:space="preserve">que se le pueda seguir </w:t>
      </w:r>
      <w:r w:rsidR="00CC0C5E" w:rsidRPr="00FF65F7">
        <w:rPr>
          <w:rFonts w:ascii="Times New Roman" w:hAnsi="Times New Roman" w:cs="Times New Roman"/>
          <w:sz w:val="24"/>
          <w:szCs w:val="24"/>
        </w:rPr>
        <w:t>brinda</w:t>
      </w:r>
      <w:r w:rsidR="00C2053F" w:rsidRPr="00FF65F7">
        <w:rPr>
          <w:rFonts w:ascii="Times New Roman" w:hAnsi="Times New Roman" w:cs="Times New Roman"/>
          <w:sz w:val="24"/>
          <w:szCs w:val="24"/>
        </w:rPr>
        <w:t>n</w:t>
      </w:r>
      <w:r w:rsidR="00CC0C5E" w:rsidRPr="00FF65F7">
        <w:rPr>
          <w:rFonts w:ascii="Times New Roman" w:hAnsi="Times New Roman" w:cs="Times New Roman"/>
          <w:sz w:val="24"/>
          <w:szCs w:val="24"/>
        </w:rPr>
        <w:t>d</w:t>
      </w:r>
      <w:r w:rsidR="00C2053F" w:rsidRPr="00FF65F7">
        <w:rPr>
          <w:rFonts w:ascii="Times New Roman" w:hAnsi="Times New Roman" w:cs="Times New Roman"/>
          <w:sz w:val="24"/>
          <w:szCs w:val="24"/>
        </w:rPr>
        <w:t>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 xml:space="preserve">a esta dirección, </w:t>
      </w:r>
      <w:r w:rsidR="0008198C" w:rsidRPr="00FF65F7">
        <w:rPr>
          <w:rFonts w:ascii="Times New Roman" w:hAnsi="Times New Roman" w:cs="Times New Roman"/>
          <w:sz w:val="24"/>
          <w:szCs w:val="24"/>
        </w:rPr>
        <w:t>para</w:t>
      </w:r>
      <w:r w:rsidR="00387CCE">
        <w:rPr>
          <w:rFonts w:ascii="Times New Roman" w:hAnsi="Times New Roman" w:cs="Times New Roman"/>
          <w:sz w:val="24"/>
          <w:szCs w:val="24"/>
        </w:rPr>
        <w:t xml:space="preserve"> dar cabal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cumpli</w:t>
      </w:r>
      <w:r w:rsidR="00387CCE">
        <w:rPr>
          <w:rFonts w:ascii="Times New Roman" w:hAnsi="Times New Roman" w:cs="Times New Roman"/>
          <w:sz w:val="24"/>
          <w:szCs w:val="24"/>
        </w:rPr>
        <w:t>miento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>a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="00CC0C5E" w:rsidRPr="00FF65F7">
        <w:rPr>
          <w:rFonts w:ascii="Times New Roman" w:hAnsi="Times New Roman" w:cs="Times New Roman"/>
          <w:sz w:val="24"/>
          <w:szCs w:val="24"/>
        </w:rPr>
        <w:t>s tareas</w:t>
      </w:r>
      <w:r w:rsidR="006B3096" w:rsidRPr="00FF65F7">
        <w:rPr>
          <w:rFonts w:ascii="Times New Roman" w:hAnsi="Times New Roman" w:cs="Times New Roman"/>
          <w:sz w:val="24"/>
          <w:szCs w:val="24"/>
        </w:rPr>
        <w:t xml:space="preserve"> y metas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encomendadas</w:t>
      </w:r>
      <w:r w:rsidR="00387CCE">
        <w:rPr>
          <w:rFonts w:ascii="Times New Roman" w:hAnsi="Times New Roman" w:cs="Times New Roman"/>
          <w:sz w:val="24"/>
          <w:szCs w:val="24"/>
        </w:rPr>
        <w:t xml:space="preserve">, </w:t>
      </w:r>
      <w:r w:rsidR="00377A82">
        <w:rPr>
          <w:rFonts w:ascii="Times New Roman" w:hAnsi="Times New Roman" w:cs="Times New Roman"/>
          <w:sz w:val="24"/>
          <w:szCs w:val="24"/>
        </w:rPr>
        <w:t xml:space="preserve">ocasión que se </w:t>
      </w:r>
      <w:r w:rsidR="00CC0C5E" w:rsidRPr="00FF65F7">
        <w:rPr>
          <w:rFonts w:ascii="Times New Roman" w:hAnsi="Times New Roman" w:cs="Times New Roman"/>
          <w:sz w:val="24"/>
          <w:szCs w:val="24"/>
        </w:rPr>
        <w:t>aprovecha</w:t>
      </w:r>
      <w:r w:rsidR="00377A82">
        <w:rPr>
          <w:rFonts w:ascii="Times New Roman" w:hAnsi="Times New Roman" w:cs="Times New Roman"/>
          <w:sz w:val="24"/>
          <w:szCs w:val="24"/>
        </w:rPr>
        <w:t xml:space="preserve"> para enviar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09F1" w14:textId="77777777" w:rsidR="00743585" w:rsidRDefault="00743585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7F835" w14:textId="77777777" w:rsidR="00743585" w:rsidRDefault="00743585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ED4AD" w14:textId="2021F7CC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95980C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F0C520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0ECC9B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2F15AC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0B68C4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164EFA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E7A1BD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018013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1F60ED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083F7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D414E6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2F54A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C05D4" w14:textId="77777777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2D9FF5F6" w:rsidR="003C5BBA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6CAB9789" w14:textId="2A5F1A3D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“2023. AÑO DEL BICENTENARIO DEL NACIMIENTO</w:t>
      </w:r>
    </w:p>
    <w:p w14:paraId="1D7E521B" w14:textId="00A3C1C2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ESTADO LIBRE Y SOBERANO DE JALISCO”</w:t>
      </w:r>
    </w:p>
    <w:p w14:paraId="254CD5D8" w14:textId="77777777" w:rsidR="003531D1" w:rsidRPr="00FF65F7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VICENTE SALDAÑA HERNANDEZ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0BC23AA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55145E7" w14:textId="09F386F6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E8D4F40" w14:textId="77777777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216A6BC0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330DC0DC" w14:textId="77777777" w:rsidR="00622B4E" w:rsidRDefault="00622B4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439D404E" w14:textId="77777777" w:rsidR="00622B4E" w:rsidRDefault="00622B4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AB45828" w14:textId="43A69ADF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A655052" w14:textId="77777777" w:rsidR="00743585" w:rsidRDefault="00743585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77777777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>C c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3249572">
    <w:abstractNumId w:val="1"/>
  </w:num>
  <w:num w:numId="2" w16cid:durableId="54522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3252"/>
    <w:rsid w:val="00163319"/>
    <w:rsid w:val="00163AC2"/>
    <w:rsid w:val="001640F1"/>
    <w:rsid w:val="00170D79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E56FA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0598"/>
    <w:rsid w:val="002D4C54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7A7"/>
    <w:rsid w:val="00341A33"/>
    <w:rsid w:val="00343579"/>
    <w:rsid w:val="00347EE9"/>
    <w:rsid w:val="00352867"/>
    <w:rsid w:val="003531D1"/>
    <w:rsid w:val="003650CB"/>
    <w:rsid w:val="00365817"/>
    <w:rsid w:val="00366A15"/>
    <w:rsid w:val="00367D58"/>
    <w:rsid w:val="00372A2B"/>
    <w:rsid w:val="00374CBB"/>
    <w:rsid w:val="00377A82"/>
    <w:rsid w:val="00387CCE"/>
    <w:rsid w:val="003A0EFC"/>
    <w:rsid w:val="003A0FB1"/>
    <w:rsid w:val="003A7170"/>
    <w:rsid w:val="003B00CB"/>
    <w:rsid w:val="003B6DC2"/>
    <w:rsid w:val="003C0741"/>
    <w:rsid w:val="003C0EAA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B0310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A57"/>
    <w:rsid w:val="004F3E70"/>
    <w:rsid w:val="00504EA0"/>
    <w:rsid w:val="00504EBE"/>
    <w:rsid w:val="00512C06"/>
    <w:rsid w:val="0051584B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B7DC6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22B4E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C0B9F"/>
    <w:rsid w:val="006C4BC4"/>
    <w:rsid w:val="006C6C38"/>
    <w:rsid w:val="006C6F09"/>
    <w:rsid w:val="006C7A99"/>
    <w:rsid w:val="006C7F3F"/>
    <w:rsid w:val="006E7F23"/>
    <w:rsid w:val="006F50E0"/>
    <w:rsid w:val="00700A0F"/>
    <w:rsid w:val="00702261"/>
    <w:rsid w:val="00702EC6"/>
    <w:rsid w:val="00711CAA"/>
    <w:rsid w:val="00713527"/>
    <w:rsid w:val="00716467"/>
    <w:rsid w:val="00716B64"/>
    <w:rsid w:val="00720381"/>
    <w:rsid w:val="0073023E"/>
    <w:rsid w:val="00736918"/>
    <w:rsid w:val="00737579"/>
    <w:rsid w:val="00737A8B"/>
    <w:rsid w:val="00743585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1792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B6106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3051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058F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67098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91494"/>
    <w:rsid w:val="00AA1C95"/>
    <w:rsid w:val="00AA3E32"/>
    <w:rsid w:val="00AA4323"/>
    <w:rsid w:val="00AB77FE"/>
    <w:rsid w:val="00AC0A07"/>
    <w:rsid w:val="00AC0F00"/>
    <w:rsid w:val="00AC561D"/>
    <w:rsid w:val="00AC61A3"/>
    <w:rsid w:val="00AC7C82"/>
    <w:rsid w:val="00AD0DA6"/>
    <w:rsid w:val="00AD2B29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24037"/>
    <w:rsid w:val="00B2709F"/>
    <w:rsid w:val="00B27DD2"/>
    <w:rsid w:val="00B30F0D"/>
    <w:rsid w:val="00B33C35"/>
    <w:rsid w:val="00B40FC6"/>
    <w:rsid w:val="00B50EEB"/>
    <w:rsid w:val="00B5620F"/>
    <w:rsid w:val="00B618F0"/>
    <w:rsid w:val="00B62773"/>
    <w:rsid w:val="00B74FE5"/>
    <w:rsid w:val="00B75442"/>
    <w:rsid w:val="00B75A63"/>
    <w:rsid w:val="00B8022D"/>
    <w:rsid w:val="00B82F1E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1C3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54DD"/>
    <w:rsid w:val="00C56055"/>
    <w:rsid w:val="00C64843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6A5F"/>
    <w:rsid w:val="00D172D0"/>
    <w:rsid w:val="00D252DF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A31D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059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44B0E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1E41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1178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Catastro Tuxcueca</cp:lastModifiedBy>
  <cp:revision>47</cp:revision>
  <cp:lastPrinted>2023-05-02T18:29:00Z</cp:lastPrinted>
  <dcterms:created xsi:type="dcterms:W3CDTF">2022-01-31T15:04:00Z</dcterms:created>
  <dcterms:modified xsi:type="dcterms:W3CDTF">2023-05-02T19:42:00Z</dcterms:modified>
</cp:coreProperties>
</file>