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9" w:rsidRDefault="002F7111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                                </w:t>
      </w:r>
      <w:r w:rsidR="008C2FF4">
        <w:rPr>
          <w:rFonts w:ascii="Britannic Bold" w:hAnsi="Britannic Bold"/>
          <w:sz w:val="24"/>
          <w:szCs w:val="24"/>
        </w:rPr>
        <w:t xml:space="preserve"> </w:t>
      </w:r>
      <w:r w:rsidR="004C76CB" w:rsidRPr="00FA52AA">
        <w:rPr>
          <w:rFonts w:ascii="Britannic Bold" w:hAnsi="Britannic Bold"/>
          <w:sz w:val="24"/>
          <w:szCs w:val="24"/>
        </w:rPr>
        <w:t xml:space="preserve">     </w:t>
      </w:r>
      <w:r w:rsidR="006A25DF">
        <w:rPr>
          <w:rFonts w:ascii="Britannic Bold" w:hAnsi="Britannic Bold"/>
          <w:sz w:val="24"/>
          <w:szCs w:val="24"/>
        </w:rPr>
        <w:t xml:space="preserve">          </w:t>
      </w:r>
      <w:r w:rsidR="0022273A">
        <w:rPr>
          <w:rFonts w:ascii="Britannic Bold" w:hAnsi="Britannic Bold"/>
          <w:sz w:val="24"/>
          <w:szCs w:val="24"/>
        </w:rPr>
        <w:t xml:space="preserve"> </w:t>
      </w:r>
      <w:r w:rsidR="00EB0351">
        <w:rPr>
          <w:rFonts w:ascii="Britannic Bold" w:hAnsi="Britannic Bold"/>
          <w:sz w:val="24"/>
          <w:szCs w:val="24"/>
        </w:rPr>
        <w:t xml:space="preserve">  </w:t>
      </w:r>
      <w:r w:rsidR="004C76CB" w:rsidRPr="00FA52AA">
        <w:rPr>
          <w:rFonts w:ascii="Agency FB" w:hAnsi="Agency FB"/>
          <w:b/>
          <w:sz w:val="24"/>
          <w:szCs w:val="24"/>
        </w:rPr>
        <w:t>Oficio</w:t>
      </w:r>
      <w:r w:rsidR="004C76CB" w:rsidRPr="00FA52AA">
        <w:rPr>
          <w:rFonts w:ascii="Agency FB" w:hAnsi="Agency FB"/>
          <w:sz w:val="24"/>
          <w:szCs w:val="24"/>
        </w:rPr>
        <w:t xml:space="preserve"> </w:t>
      </w:r>
      <w:r w:rsidR="00DC3358">
        <w:rPr>
          <w:rFonts w:ascii="Agency FB" w:hAnsi="Agency FB"/>
          <w:sz w:val="24"/>
          <w:szCs w:val="24"/>
        </w:rPr>
        <w:t>Núm.</w:t>
      </w:r>
      <w:r w:rsidR="004C76CB" w:rsidRPr="00FA52AA">
        <w:rPr>
          <w:rFonts w:ascii="Agency FB" w:hAnsi="Agency FB"/>
          <w:sz w:val="24"/>
          <w:szCs w:val="24"/>
          <w:u w:val="single"/>
        </w:rPr>
        <w:t xml:space="preserve"> DC</w:t>
      </w:r>
      <w:r w:rsidR="00094A18" w:rsidRPr="00FA52AA">
        <w:rPr>
          <w:rFonts w:ascii="Agency FB" w:hAnsi="Agency FB"/>
          <w:sz w:val="24"/>
          <w:szCs w:val="24"/>
          <w:u w:val="single"/>
        </w:rPr>
        <w:t>-</w:t>
      </w:r>
      <w:r w:rsidR="00DC3358">
        <w:rPr>
          <w:rFonts w:ascii="Agency FB" w:hAnsi="Agency FB"/>
          <w:sz w:val="24"/>
          <w:szCs w:val="24"/>
          <w:u w:val="single"/>
        </w:rPr>
        <w:t>20</w:t>
      </w:r>
      <w:r w:rsidR="00F23E06">
        <w:rPr>
          <w:rFonts w:ascii="Agency FB" w:hAnsi="Agency FB"/>
          <w:sz w:val="24"/>
          <w:szCs w:val="24"/>
          <w:u w:val="single"/>
        </w:rPr>
        <w:t>20</w:t>
      </w:r>
      <w:r w:rsidR="00DC3358">
        <w:rPr>
          <w:rFonts w:ascii="Agency FB" w:hAnsi="Agency FB"/>
          <w:sz w:val="24"/>
          <w:szCs w:val="24"/>
          <w:u w:val="single"/>
        </w:rPr>
        <w:t>/</w:t>
      </w:r>
      <w:r w:rsidR="00EB0351">
        <w:rPr>
          <w:rFonts w:ascii="Agency FB" w:hAnsi="Agency FB"/>
          <w:sz w:val="24"/>
          <w:szCs w:val="24"/>
          <w:u w:val="single"/>
        </w:rPr>
        <w:t>1</w:t>
      </w:r>
      <w:r w:rsidR="00A40780">
        <w:rPr>
          <w:rFonts w:ascii="Agency FB" w:hAnsi="Agency FB"/>
          <w:sz w:val="24"/>
          <w:szCs w:val="24"/>
          <w:u w:val="single"/>
        </w:rPr>
        <w:t>36</w:t>
      </w:r>
    </w:p>
    <w:p w:rsidR="00FA52AA" w:rsidRPr="00FA52AA" w:rsidRDefault="0090599F" w:rsidP="00BF3204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18" w:rsidRDefault="00094A18" w:rsidP="0022273A">
      <w:pPr>
        <w:spacing w:after="0" w:line="240" w:lineRule="auto"/>
        <w:ind w:right="-567"/>
        <w:rPr>
          <w:rFonts w:ascii="Agency FB" w:hAnsi="Agency FB"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  <w:t xml:space="preserve">                         </w:t>
      </w:r>
      <w:r w:rsidR="0022273A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 xml:space="preserve">  </w:t>
      </w:r>
      <w:r w:rsidR="006A293D">
        <w:rPr>
          <w:rFonts w:ascii="Agency FB" w:hAnsi="Agency FB"/>
          <w:sz w:val="24"/>
          <w:szCs w:val="24"/>
        </w:rPr>
        <w:t xml:space="preserve"> </w:t>
      </w:r>
      <w:r w:rsidR="00AE6E55">
        <w:rPr>
          <w:rFonts w:ascii="Agency FB" w:hAnsi="Agency FB"/>
          <w:sz w:val="24"/>
          <w:szCs w:val="24"/>
        </w:rPr>
        <w:t xml:space="preserve"> </w:t>
      </w:r>
      <w:r w:rsidR="0022273A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</w:t>
      </w:r>
      <w:r w:rsidR="00EB0351">
        <w:rPr>
          <w:rFonts w:ascii="Agency FB" w:hAnsi="Agency FB"/>
          <w:sz w:val="24"/>
          <w:szCs w:val="24"/>
        </w:rPr>
        <w:t xml:space="preserve"> </w:t>
      </w:r>
      <w:r w:rsidRPr="00FA52AA">
        <w:rPr>
          <w:rFonts w:ascii="Agency FB" w:hAnsi="Agency FB"/>
          <w:b/>
          <w:sz w:val="24"/>
          <w:szCs w:val="24"/>
        </w:rPr>
        <w:t>DEPENDENCIA</w:t>
      </w:r>
      <w:r w:rsidRPr="00FA52AA">
        <w:rPr>
          <w:rFonts w:ascii="Agency FB" w:hAnsi="Agency FB"/>
          <w:sz w:val="24"/>
          <w:szCs w:val="24"/>
        </w:rPr>
        <w:t>:</w:t>
      </w:r>
      <w:r w:rsidRPr="00FA52AA">
        <w:rPr>
          <w:rFonts w:ascii="Agency FB" w:hAnsi="Agency FB"/>
          <w:sz w:val="24"/>
          <w:szCs w:val="24"/>
          <w:u w:val="single"/>
        </w:rPr>
        <w:t xml:space="preserve"> Dirección de Catastro Municipal</w:t>
      </w:r>
    </w:p>
    <w:p w:rsidR="003A7170" w:rsidRDefault="003A7170" w:rsidP="00FA52AA">
      <w:pPr>
        <w:spacing w:after="0" w:line="240" w:lineRule="auto"/>
        <w:ind w:right="-374"/>
        <w:rPr>
          <w:rFonts w:ascii="Agency FB" w:hAnsi="Agency FB"/>
          <w:sz w:val="24"/>
          <w:szCs w:val="24"/>
          <w:u w:val="single"/>
        </w:rPr>
      </w:pPr>
    </w:p>
    <w:p w:rsidR="00CA1C81" w:rsidRDefault="007712D5" w:rsidP="0022273A">
      <w:pPr>
        <w:ind w:right="-567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EB0351">
        <w:rPr>
          <w:rFonts w:ascii="Agency FB" w:hAnsi="Agency FB"/>
          <w:sz w:val="24"/>
          <w:szCs w:val="24"/>
        </w:rPr>
        <w:t xml:space="preserve"> </w:t>
      </w:r>
      <w:r w:rsidR="006A25DF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   </w:t>
      </w:r>
      <w:r w:rsidRPr="00FA52AA">
        <w:rPr>
          <w:rFonts w:ascii="Agency FB" w:hAnsi="Agency FB"/>
          <w:b/>
          <w:sz w:val="24"/>
          <w:szCs w:val="24"/>
        </w:rPr>
        <w:t>ASUNTO</w:t>
      </w:r>
      <w:r w:rsidRPr="00FA52AA">
        <w:rPr>
          <w:rFonts w:ascii="Agency FB" w:hAnsi="Agency FB"/>
          <w:sz w:val="24"/>
          <w:szCs w:val="24"/>
        </w:rPr>
        <w:t>:</w:t>
      </w:r>
      <w:r w:rsidR="00DC3358">
        <w:rPr>
          <w:rFonts w:ascii="Agency FB" w:hAnsi="Agency FB"/>
          <w:sz w:val="24"/>
          <w:szCs w:val="24"/>
        </w:rPr>
        <w:t xml:space="preserve"> </w:t>
      </w:r>
      <w:r w:rsidR="009D5157">
        <w:rPr>
          <w:rFonts w:ascii="Agency FB" w:hAnsi="Agency FB"/>
          <w:sz w:val="24"/>
          <w:szCs w:val="24"/>
        </w:rPr>
        <w:t>Informe de actividades</w:t>
      </w:r>
      <w:r w:rsidR="0014154D">
        <w:rPr>
          <w:rFonts w:ascii="Agency FB" w:hAnsi="Agency FB"/>
          <w:sz w:val="24"/>
          <w:szCs w:val="24"/>
        </w:rPr>
        <w:t xml:space="preserve"> del mes de</w:t>
      </w:r>
      <w:r w:rsidR="009D5157" w:rsidRPr="0014154D">
        <w:rPr>
          <w:rFonts w:ascii="Agency FB" w:hAnsi="Agency FB"/>
          <w:sz w:val="24"/>
          <w:szCs w:val="24"/>
          <w:u w:val="single"/>
        </w:rPr>
        <w:t xml:space="preserve"> 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>NOVIEM</w:t>
      </w:r>
      <w:r w:rsidR="00EB0351">
        <w:rPr>
          <w:rFonts w:ascii="Agency FB" w:hAnsi="Agency FB"/>
          <w:b/>
          <w:sz w:val="24"/>
          <w:szCs w:val="24"/>
          <w:u w:val="single"/>
        </w:rPr>
        <w:t>BRE</w:t>
      </w:r>
      <w:r w:rsidR="006A293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9D5157" w:rsidRPr="00F23E06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F23E06">
        <w:rPr>
          <w:rFonts w:ascii="Agency FB" w:hAnsi="Agency FB"/>
          <w:b/>
          <w:sz w:val="24"/>
          <w:szCs w:val="24"/>
          <w:u w:val="single"/>
        </w:rPr>
        <w:t>20</w:t>
      </w:r>
    </w:p>
    <w:p w:rsidR="00737579" w:rsidRPr="00787784" w:rsidRDefault="00CA1C81" w:rsidP="0022273A">
      <w:pPr>
        <w:ind w:right="-567"/>
        <w:rPr>
          <w:rFonts w:ascii="Agency FB" w:hAnsi="Agency FB"/>
          <w:b/>
          <w:sz w:val="24"/>
          <w:szCs w:val="24"/>
          <w:u w:val="single"/>
        </w:rPr>
      </w:pP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Pr="00FA52AA">
        <w:rPr>
          <w:rFonts w:ascii="Agency FB" w:hAnsi="Agency FB"/>
          <w:sz w:val="24"/>
          <w:szCs w:val="24"/>
        </w:rPr>
        <w:tab/>
      </w:r>
      <w:r w:rsidR="00687CB5">
        <w:rPr>
          <w:rFonts w:ascii="Agency FB" w:hAnsi="Agency FB"/>
          <w:sz w:val="24"/>
          <w:szCs w:val="24"/>
        </w:rPr>
        <w:t xml:space="preserve">  </w:t>
      </w:r>
      <w:r w:rsidRPr="00FA52AA">
        <w:rPr>
          <w:rFonts w:ascii="Agency FB" w:hAnsi="Agency FB"/>
          <w:sz w:val="24"/>
          <w:szCs w:val="24"/>
        </w:rPr>
        <w:tab/>
      </w:r>
      <w:r w:rsidR="006A25DF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</w:t>
      </w:r>
      <w:r w:rsidR="00EE32FC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 xml:space="preserve">   </w:t>
      </w:r>
      <w:r w:rsidRPr="00FA52AA">
        <w:rPr>
          <w:rFonts w:ascii="Agency FB" w:hAnsi="Agency FB"/>
          <w:sz w:val="24"/>
          <w:szCs w:val="24"/>
        </w:rPr>
        <w:t>San Luis Soyat</w:t>
      </w:r>
      <w:r w:rsidR="00C7167E" w:rsidRPr="00FA52AA">
        <w:rPr>
          <w:rFonts w:ascii="Agency FB" w:hAnsi="Agency FB"/>
          <w:sz w:val="24"/>
          <w:szCs w:val="24"/>
        </w:rPr>
        <w:t>lá</w:t>
      </w:r>
      <w:r w:rsidRPr="00FA52AA">
        <w:rPr>
          <w:rFonts w:ascii="Agency FB" w:hAnsi="Agency FB"/>
          <w:sz w:val="24"/>
          <w:szCs w:val="24"/>
        </w:rPr>
        <w:t>n, Jalisco a</w:t>
      </w:r>
      <w:r w:rsidR="004E1467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30A42">
        <w:rPr>
          <w:rFonts w:ascii="Agency FB" w:hAnsi="Agency FB"/>
          <w:b/>
          <w:sz w:val="24"/>
          <w:szCs w:val="24"/>
          <w:u w:val="single"/>
        </w:rPr>
        <w:t>0</w:t>
      </w:r>
      <w:r w:rsidR="00687CB5">
        <w:rPr>
          <w:rFonts w:ascii="Agency FB" w:hAnsi="Agency FB"/>
          <w:b/>
          <w:sz w:val="24"/>
          <w:szCs w:val="24"/>
          <w:u w:val="single"/>
        </w:rPr>
        <w:t>1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374CBB">
        <w:rPr>
          <w:rFonts w:ascii="Agency FB" w:hAnsi="Agency FB"/>
          <w:sz w:val="24"/>
          <w:szCs w:val="24"/>
        </w:rPr>
        <w:t>de</w:t>
      </w:r>
      <w:r w:rsidR="00D67024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>DIC</w:t>
      </w:r>
      <w:r w:rsidR="00EE32FC">
        <w:rPr>
          <w:rFonts w:ascii="Agency FB" w:hAnsi="Agency FB"/>
          <w:b/>
          <w:sz w:val="24"/>
          <w:szCs w:val="24"/>
          <w:u w:val="single"/>
        </w:rPr>
        <w:t>IEM</w:t>
      </w:r>
      <w:r w:rsidR="006A25DF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78778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Pr="00FA52AA">
        <w:rPr>
          <w:rFonts w:ascii="Agency FB" w:hAnsi="Agency FB"/>
          <w:sz w:val="24"/>
          <w:szCs w:val="24"/>
        </w:rPr>
        <w:t>de</w:t>
      </w:r>
      <w:r w:rsidRPr="00787784">
        <w:rPr>
          <w:rFonts w:ascii="Agency FB" w:hAnsi="Agency FB"/>
          <w:b/>
          <w:sz w:val="24"/>
          <w:szCs w:val="24"/>
          <w:u w:val="single"/>
        </w:rPr>
        <w:t xml:space="preserve"> 20</w:t>
      </w:r>
      <w:r w:rsidR="00F23E06" w:rsidRPr="00787784">
        <w:rPr>
          <w:rFonts w:ascii="Agency FB" w:hAnsi="Agency FB"/>
          <w:b/>
          <w:sz w:val="24"/>
          <w:szCs w:val="24"/>
          <w:u w:val="single"/>
        </w:rPr>
        <w:t>20</w:t>
      </w:r>
    </w:p>
    <w:p w:rsidR="00312FB6" w:rsidRDefault="00312FB6" w:rsidP="0022273A">
      <w:pPr>
        <w:ind w:right="-567"/>
        <w:rPr>
          <w:rFonts w:ascii="Agency FB" w:hAnsi="Agency FB"/>
          <w:sz w:val="24"/>
          <w:szCs w:val="24"/>
        </w:rPr>
      </w:pPr>
    </w:p>
    <w:p w:rsidR="00BA7EF7" w:rsidRDefault="00BA7EF7" w:rsidP="0022273A">
      <w:pPr>
        <w:ind w:right="-567"/>
        <w:rPr>
          <w:rFonts w:ascii="Agency FB" w:hAnsi="Agency FB"/>
          <w:sz w:val="24"/>
          <w:szCs w:val="24"/>
        </w:rPr>
      </w:pPr>
    </w:p>
    <w:p w:rsidR="007712D5" w:rsidRPr="00FA52AA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L</w:t>
      </w:r>
      <w:r w:rsidR="00C27D91">
        <w:rPr>
          <w:rFonts w:ascii="Agency FB" w:hAnsi="Agency FB"/>
          <w:sz w:val="24"/>
          <w:szCs w:val="24"/>
        </w:rPr>
        <w:t>.C.P. JUAN PABLO MARTÍNEZ RODRÍGUEZ</w:t>
      </w:r>
    </w:p>
    <w:p w:rsidR="007712D5" w:rsidRPr="00FA52AA" w:rsidRDefault="00A0591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DIRECTOR DE LA UNIDAD DE TRANSPARENCIA</w:t>
      </w:r>
    </w:p>
    <w:p w:rsidR="007712D5" w:rsidRDefault="007712D5" w:rsidP="007712D5">
      <w:pPr>
        <w:spacing w:after="0"/>
        <w:ind w:right="-374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</w:t>
      </w:r>
    </w:p>
    <w:p w:rsidR="00312FB6" w:rsidRDefault="00312FB6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BA7EF7" w:rsidRDefault="00BA7EF7" w:rsidP="007712D5">
      <w:pPr>
        <w:spacing w:after="0"/>
        <w:ind w:right="-374"/>
        <w:rPr>
          <w:rFonts w:ascii="Agency FB" w:hAnsi="Agency FB"/>
          <w:sz w:val="24"/>
          <w:szCs w:val="24"/>
        </w:rPr>
      </w:pPr>
    </w:p>
    <w:p w:rsidR="004E527E" w:rsidRDefault="004E527E" w:rsidP="00AE6E55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el presente se rinde el informe </w:t>
      </w:r>
      <w:r w:rsidR="00E262F0">
        <w:rPr>
          <w:rFonts w:ascii="Agency FB" w:hAnsi="Agency FB"/>
          <w:sz w:val="24"/>
          <w:szCs w:val="24"/>
        </w:rPr>
        <w:t>sobre</w:t>
      </w:r>
      <w:r>
        <w:rPr>
          <w:rFonts w:ascii="Agency FB" w:hAnsi="Agency FB"/>
          <w:sz w:val="24"/>
          <w:szCs w:val="24"/>
        </w:rPr>
        <w:t xml:space="preserve"> las </w:t>
      </w:r>
      <w:r w:rsidR="00E262F0">
        <w:rPr>
          <w:rFonts w:ascii="Agency FB" w:hAnsi="Agency FB"/>
          <w:sz w:val="24"/>
          <w:szCs w:val="24"/>
        </w:rPr>
        <w:t xml:space="preserve">diversas </w:t>
      </w:r>
      <w:r>
        <w:rPr>
          <w:rFonts w:ascii="Agency FB" w:hAnsi="Agency FB"/>
          <w:sz w:val="24"/>
          <w:szCs w:val="24"/>
        </w:rPr>
        <w:t xml:space="preserve">actividades realizadas por esta Dirección de Catastro </w:t>
      </w:r>
      <w:r w:rsidR="0022273A">
        <w:rPr>
          <w:rFonts w:ascii="Agency FB" w:hAnsi="Agency FB"/>
          <w:sz w:val="24"/>
          <w:szCs w:val="24"/>
        </w:rPr>
        <w:t xml:space="preserve">  </w:t>
      </w:r>
      <w:bookmarkStart w:id="0" w:name="_GoBack"/>
      <w:bookmarkEnd w:id="0"/>
      <w:r w:rsidR="0022273A">
        <w:rPr>
          <w:rFonts w:ascii="Agency FB" w:hAnsi="Agency FB"/>
          <w:sz w:val="24"/>
          <w:szCs w:val="24"/>
        </w:rPr>
        <w:t xml:space="preserve">  </w:t>
      </w:r>
      <w:r>
        <w:rPr>
          <w:rFonts w:ascii="Agency FB" w:hAnsi="Agency FB"/>
          <w:sz w:val="24"/>
          <w:szCs w:val="24"/>
        </w:rPr>
        <w:t xml:space="preserve">Municipal </w:t>
      </w:r>
      <w:r w:rsidR="00E262F0">
        <w:rPr>
          <w:rFonts w:ascii="Agency FB" w:hAnsi="Agency FB"/>
          <w:sz w:val="24"/>
          <w:szCs w:val="24"/>
        </w:rPr>
        <w:t>durante</w:t>
      </w:r>
      <w:r>
        <w:rPr>
          <w:rFonts w:ascii="Agency FB" w:hAnsi="Agency FB"/>
          <w:sz w:val="24"/>
          <w:szCs w:val="24"/>
        </w:rPr>
        <w:t xml:space="preserve"> </w:t>
      </w:r>
      <w:r w:rsidR="00E262F0">
        <w:rPr>
          <w:rFonts w:ascii="Agency FB" w:hAnsi="Agency FB"/>
          <w:sz w:val="24"/>
          <w:szCs w:val="24"/>
        </w:rPr>
        <w:t>e</w:t>
      </w:r>
      <w:r>
        <w:rPr>
          <w:rFonts w:ascii="Agency FB" w:hAnsi="Agency FB"/>
          <w:sz w:val="24"/>
          <w:szCs w:val="24"/>
        </w:rPr>
        <w:t xml:space="preserve">l </w:t>
      </w:r>
      <w:r w:rsidR="00CE2E43">
        <w:rPr>
          <w:rFonts w:ascii="Agency FB" w:hAnsi="Agency FB"/>
          <w:sz w:val="24"/>
          <w:szCs w:val="24"/>
        </w:rPr>
        <w:t>mes de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EE32FC">
        <w:rPr>
          <w:rFonts w:ascii="Agency FB" w:hAnsi="Agency FB"/>
          <w:b/>
          <w:sz w:val="24"/>
          <w:szCs w:val="24"/>
          <w:u w:val="single"/>
        </w:rPr>
        <w:t xml:space="preserve">  </w:t>
      </w:r>
      <w:r w:rsidR="00687CB5">
        <w:rPr>
          <w:rFonts w:ascii="Agency FB" w:hAnsi="Agency FB"/>
          <w:b/>
          <w:sz w:val="24"/>
          <w:szCs w:val="24"/>
          <w:u w:val="single"/>
        </w:rPr>
        <w:t>NOVIEM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1319F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CE2E43" w:rsidRPr="00CE2E43">
        <w:rPr>
          <w:rFonts w:ascii="Agency FB" w:hAnsi="Agency FB"/>
          <w:b/>
          <w:sz w:val="24"/>
          <w:szCs w:val="24"/>
          <w:u w:val="single"/>
        </w:rPr>
        <w:t>20</w:t>
      </w:r>
      <w:r w:rsidR="00F23E06">
        <w:rPr>
          <w:rFonts w:ascii="Agency FB" w:hAnsi="Agency FB"/>
          <w:b/>
          <w:sz w:val="24"/>
          <w:szCs w:val="24"/>
          <w:u w:val="single"/>
        </w:rPr>
        <w:t>20</w:t>
      </w:r>
      <w:r w:rsidR="00E262F0">
        <w:rPr>
          <w:rFonts w:ascii="Agency FB" w:hAnsi="Agency FB"/>
          <w:sz w:val="24"/>
          <w:szCs w:val="24"/>
          <w:u w:val="single"/>
        </w:rPr>
        <w:t xml:space="preserve"> </w:t>
      </w:r>
      <w:r w:rsidR="00E262F0" w:rsidRPr="00E262F0">
        <w:rPr>
          <w:rFonts w:ascii="Agency FB" w:hAnsi="Agency FB"/>
          <w:sz w:val="24"/>
          <w:szCs w:val="24"/>
        </w:rPr>
        <w:t>como sigue</w:t>
      </w:r>
      <w:r w:rsidR="00E262F0">
        <w:rPr>
          <w:rFonts w:ascii="Agency FB" w:hAnsi="Agency FB"/>
          <w:sz w:val="24"/>
          <w:szCs w:val="24"/>
        </w:rPr>
        <w:t>;</w:t>
      </w:r>
    </w:p>
    <w:p w:rsidR="008674C3" w:rsidRPr="00BA7EF7" w:rsidRDefault="008674C3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182A93" w:rsidRDefault="00F23E06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Con fecha </w:t>
      </w:r>
      <w:r w:rsidR="00FF75F4" w:rsidRPr="00687CB5">
        <w:rPr>
          <w:rFonts w:ascii="Agency FB" w:hAnsi="Agency FB"/>
          <w:b/>
          <w:sz w:val="24"/>
          <w:szCs w:val="24"/>
          <w:u w:val="single"/>
        </w:rPr>
        <w:t>(0</w:t>
      </w:r>
      <w:r w:rsidR="00687CB5" w:rsidRPr="00687CB5">
        <w:rPr>
          <w:rFonts w:ascii="Agency FB" w:hAnsi="Agency FB"/>
          <w:b/>
          <w:sz w:val="24"/>
          <w:szCs w:val="24"/>
          <w:u w:val="single"/>
        </w:rPr>
        <w:t>3</w:t>
      </w:r>
      <w:r w:rsidR="00FF75F4" w:rsidRPr="00687CB5">
        <w:rPr>
          <w:rFonts w:ascii="Agency FB" w:hAnsi="Agency FB"/>
          <w:b/>
          <w:sz w:val="24"/>
          <w:szCs w:val="24"/>
          <w:u w:val="single"/>
        </w:rPr>
        <w:t>)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87CB5">
        <w:rPr>
          <w:rFonts w:ascii="Agency FB" w:hAnsi="Agency FB"/>
          <w:sz w:val="24"/>
          <w:szCs w:val="24"/>
        </w:rPr>
        <w:t>tres</w:t>
      </w:r>
      <w:r w:rsidR="00FF75F4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de</w:t>
      </w:r>
      <w:r w:rsidR="00C406E4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920C9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>NOVIEM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F63CB">
        <w:rPr>
          <w:rFonts w:ascii="Agency FB" w:hAnsi="Agency FB"/>
          <w:sz w:val="24"/>
          <w:szCs w:val="24"/>
        </w:rPr>
        <w:t xml:space="preserve">de </w:t>
      </w:r>
      <w:r w:rsidR="005F63CB" w:rsidRPr="005F63CB">
        <w:rPr>
          <w:rFonts w:ascii="Agency FB" w:hAnsi="Agency FB"/>
          <w:b/>
          <w:sz w:val="24"/>
          <w:szCs w:val="24"/>
          <w:u w:val="single"/>
        </w:rPr>
        <w:t>20</w:t>
      </w:r>
      <w:r>
        <w:rPr>
          <w:rFonts w:ascii="Agency FB" w:hAnsi="Agency FB"/>
          <w:b/>
          <w:sz w:val="24"/>
          <w:szCs w:val="24"/>
          <w:u w:val="single"/>
        </w:rPr>
        <w:t>20</w:t>
      </w:r>
      <w:r w:rsidR="00921552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se </w:t>
      </w:r>
      <w:r w:rsidR="00CA43EA">
        <w:rPr>
          <w:rFonts w:ascii="Agency FB" w:hAnsi="Agency FB"/>
          <w:sz w:val="24"/>
          <w:szCs w:val="24"/>
        </w:rPr>
        <w:t>re</w:t>
      </w:r>
      <w:r>
        <w:rPr>
          <w:rFonts w:ascii="Agency FB" w:hAnsi="Agency FB"/>
          <w:sz w:val="24"/>
          <w:szCs w:val="24"/>
        </w:rPr>
        <w:t>iniciaron</w:t>
      </w:r>
      <w:r w:rsidR="00CA43EA">
        <w:rPr>
          <w:rFonts w:ascii="Agency FB" w:hAnsi="Agency FB"/>
          <w:sz w:val="24"/>
          <w:szCs w:val="24"/>
        </w:rPr>
        <w:t xml:space="preserve"> nuevamente</w:t>
      </w:r>
      <w:r w:rsidR="00786937">
        <w:rPr>
          <w:rFonts w:ascii="Agency FB" w:hAnsi="Agency FB"/>
          <w:sz w:val="24"/>
          <w:szCs w:val="24"/>
        </w:rPr>
        <w:t xml:space="preserve"> </w:t>
      </w:r>
      <w:r w:rsidR="0061114C">
        <w:rPr>
          <w:rFonts w:ascii="Agency FB" w:hAnsi="Agency FB"/>
          <w:sz w:val="24"/>
          <w:szCs w:val="24"/>
        </w:rPr>
        <w:t>la</w:t>
      </w:r>
      <w:r w:rsidR="00374CBB">
        <w:rPr>
          <w:rFonts w:ascii="Agency FB" w:hAnsi="Agency FB"/>
          <w:sz w:val="24"/>
          <w:szCs w:val="24"/>
        </w:rPr>
        <w:t xml:space="preserve">s </w:t>
      </w:r>
      <w:r w:rsidR="0061114C">
        <w:rPr>
          <w:rFonts w:ascii="Agency FB" w:hAnsi="Agency FB"/>
          <w:sz w:val="24"/>
          <w:szCs w:val="24"/>
        </w:rPr>
        <w:t>labores cotidianas</w:t>
      </w:r>
      <w:r w:rsidR="00DD5EEA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a realizarse durante año fiscal 2020 desde a</w:t>
      </w:r>
      <w:r w:rsidR="0061114C">
        <w:rPr>
          <w:rFonts w:ascii="Agency FB" w:hAnsi="Agency FB"/>
          <w:sz w:val="24"/>
          <w:szCs w:val="24"/>
        </w:rPr>
        <w:t xml:space="preserve"> las</w:t>
      </w:r>
      <w:r w:rsidR="0061114C" w:rsidRPr="00B40FC6">
        <w:rPr>
          <w:rFonts w:ascii="Agency FB" w:hAnsi="Agency FB"/>
          <w:b/>
          <w:sz w:val="24"/>
          <w:szCs w:val="24"/>
          <w:u w:val="single"/>
        </w:rPr>
        <w:t xml:space="preserve"> 9.00 </w:t>
      </w:r>
      <w:r w:rsidR="0061114C">
        <w:rPr>
          <w:rFonts w:ascii="Agency FB" w:hAnsi="Agency FB"/>
          <w:sz w:val="24"/>
          <w:szCs w:val="24"/>
        </w:rPr>
        <w:t>nueve horas de la mañana</w:t>
      </w:r>
      <w:r w:rsidR="00B40FC6">
        <w:rPr>
          <w:rFonts w:ascii="Agency FB" w:hAnsi="Agency FB"/>
          <w:sz w:val="24"/>
          <w:szCs w:val="24"/>
        </w:rPr>
        <w:t xml:space="preserve"> y hasta las</w:t>
      </w:r>
      <w:r w:rsidR="00B40FC6" w:rsidRPr="00B40FC6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2B2A73" w:rsidRPr="00B40FC6">
        <w:rPr>
          <w:rFonts w:ascii="Agency FB" w:hAnsi="Agency FB"/>
          <w:b/>
          <w:sz w:val="24"/>
          <w:szCs w:val="24"/>
          <w:u w:val="single"/>
        </w:rPr>
        <w:t xml:space="preserve">3.00 </w:t>
      </w:r>
      <w:r w:rsidR="002B2A73">
        <w:rPr>
          <w:rFonts w:ascii="Agency FB" w:hAnsi="Agency FB"/>
          <w:sz w:val="24"/>
          <w:szCs w:val="24"/>
        </w:rPr>
        <w:t>tre</w:t>
      </w:r>
      <w:r w:rsidR="00B40FC6">
        <w:rPr>
          <w:rFonts w:ascii="Agency FB" w:hAnsi="Agency FB"/>
          <w:sz w:val="24"/>
          <w:szCs w:val="24"/>
        </w:rPr>
        <w:t>s</w:t>
      </w:r>
      <w:r w:rsidR="002B2A73">
        <w:rPr>
          <w:rFonts w:ascii="Agency FB" w:hAnsi="Agency FB"/>
          <w:sz w:val="24"/>
          <w:szCs w:val="24"/>
        </w:rPr>
        <w:t xml:space="preserve"> horas </w:t>
      </w:r>
      <w:r w:rsidR="00B40FC6">
        <w:rPr>
          <w:rFonts w:ascii="Agency FB" w:hAnsi="Agency FB"/>
          <w:sz w:val="24"/>
          <w:szCs w:val="24"/>
        </w:rPr>
        <w:t>de la tarde</w:t>
      </w:r>
      <w:r>
        <w:rPr>
          <w:rFonts w:ascii="Agency FB" w:hAnsi="Agency FB"/>
          <w:sz w:val="24"/>
          <w:szCs w:val="24"/>
        </w:rPr>
        <w:t xml:space="preserve"> en</w:t>
      </w:r>
      <w:r w:rsidR="00B40FC6">
        <w:rPr>
          <w:rFonts w:ascii="Agency FB" w:hAnsi="Agency FB"/>
          <w:sz w:val="24"/>
          <w:szCs w:val="24"/>
        </w:rPr>
        <w:t xml:space="preserve"> </w:t>
      </w:r>
      <w:r w:rsidR="002B2A73">
        <w:rPr>
          <w:rFonts w:ascii="Agency FB" w:hAnsi="Agency FB"/>
          <w:sz w:val="24"/>
          <w:szCs w:val="24"/>
        </w:rPr>
        <w:t>que se concluye el horario laboral</w:t>
      </w:r>
      <w:r>
        <w:rPr>
          <w:rFonts w:ascii="Agency FB" w:hAnsi="Agency FB"/>
          <w:sz w:val="24"/>
          <w:szCs w:val="24"/>
        </w:rPr>
        <w:t xml:space="preserve"> establecido por el H. Ayuntamiento Constitucional de Tuxcueca, Jalisco</w:t>
      </w:r>
      <w:r w:rsidR="00D67024">
        <w:rPr>
          <w:rFonts w:ascii="Agency FB" w:hAnsi="Agency FB"/>
          <w:sz w:val="24"/>
          <w:szCs w:val="24"/>
        </w:rPr>
        <w:t>,</w:t>
      </w:r>
      <w:r w:rsidR="0061114C">
        <w:rPr>
          <w:rFonts w:ascii="Agency FB" w:hAnsi="Agency FB"/>
          <w:sz w:val="24"/>
          <w:szCs w:val="24"/>
        </w:rPr>
        <w:t xml:space="preserve"> con una afluencia</w:t>
      </w:r>
      <w:r>
        <w:rPr>
          <w:rFonts w:ascii="Agency FB" w:hAnsi="Agency FB"/>
          <w:sz w:val="24"/>
          <w:szCs w:val="24"/>
        </w:rPr>
        <w:t xml:space="preserve"> considerable </w:t>
      </w:r>
      <w:r w:rsidR="00786937">
        <w:rPr>
          <w:rFonts w:ascii="Agency FB" w:hAnsi="Agency FB"/>
          <w:sz w:val="24"/>
          <w:szCs w:val="24"/>
        </w:rPr>
        <w:t>d</w:t>
      </w:r>
      <w:r w:rsidR="005F63CB">
        <w:rPr>
          <w:rFonts w:ascii="Agency FB" w:hAnsi="Agency FB"/>
          <w:sz w:val="24"/>
          <w:szCs w:val="24"/>
        </w:rPr>
        <w:t>e contribuyentes</w:t>
      </w:r>
      <w:r w:rsidR="00DD5EEA">
        <w:rPr>
          <w:rFonts w:ascii="Agency FB" w:hAnsi="Agency FB"/>
          <w:sz w:val="24"/>
          <w:szCs w:val="24"/>
        </w:rPr>
        <w:t xml:space="preserve"> que</w:t>
      </w:r>
      <w:r w:rsidR="00D6344D">
        <w:rPr>
          <w:rFonts w:ascii="Agency FB" w:hAnsi="Agency FB"/>
          <w:sz w:val="24"/>
          <w:szCs w:val="24"/>
        </w:rPr>
        <w:t xml:space="preserve"> algunos</w:t>
      </w:r>
      <w:r w:rsidR="00DD5EEA">
        <w:rPr>
          <w:rFonts w:ascii="Agency FB" w:hAnsi="Agency FB"/>
          <w:sz w:val="24"/>
          <w:szCs w:val="24"/>
        </w:rPr>
        <w:t xml:space="preserve"> desde temprana hora se dieron cita para</w:t>
      </w:r>
      <w:r>
        <w:rPr>
          <w:rFonts w:ascii="Agency FB" w:hAnsi="Agency FB"/>
          <w:sz w:val="24"/>
          <w:szCs w:val="24"/>
        </w:rPr>
        <w:t xml:space="preserve"> poner al corriente</w:t>
      </w:r>
      <w:r w:rsidR="00C119F0">
        <w:rPr>
          <w:rFonts w:ascii="Agency FB" w:hAnsi="Agency FB"/>
          <w:sz w:val="24"/>
          <w:szCs w:val="24"/>
        </w:rPr>
        <w:t xml:space="preserve"> sus propiedades</w:t>
      </w:r>
      <w:r w:rsidR="00786937">
        <w:rPr>
          <w:rFonts w:ascii="Agency FB" w:hAnsi="Agency FB"/>
          <w:sz w:val="24"/>
          <w:szCs w:val="24"/>
        </w:rPr>
        <w:t>,</w:t>
      </w:r>
      <w:r w:rsidR="005F63CB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esto fue parte fundamental para que con sus ingresos se fortaleciera</w:t>
      </w:r>
      <w:r w:rsidR="00DD5EEA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las arcas del erario Municipal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que a la postre será</w:t>
      </w:r>
      <w:r w:rsidR="005F63CB">
        <w:rPr>
          <w:rFonts w:ascii="Agency FB" w:hAnsi="Agency FB"/>
          <w:sz w:val="24"/>
          <w:szCs w:val="24"/>
        </w:rPr>
        <w:t xml:space="preserve"> </w:t>
      </w:r>
      <w:r w:rsidR="00BA58D8">
        <w:rPr>
          <w:rFonts w:ascii="Agency FB" w:hAnsi="Agency FB"/>
          <w:sz w:val="24"/>
          <w:szCs w:val="24"/>
        </w:rPr>
        <w:t xml:space="preserve">el equilibrio económico del </w:t>
      </w:r>
      <w:r w:rsidR="00DD5EEA">
        <w:rPr>
          <w:rFonts w:ascii="Agency FB" w:hAnsi="Agency FB"/>
          <w:sz w:val="24"/>
          <w:szCs w:val="24"/>
        </w:rPr>
        <w:t>mismo;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5920C9">
        <w:rPr>
          <w:rFonts w:ascii="Agency FB" w:hAnsi="Agency FB"/>
          <w:sz w:val="24"/>
          <w:szCs w:val="24"/>
        </w:rPr>
        <w:t xml:space="preserve">algunos </w:t>
      </w:r>
      <w:r w:rsidR="005F63CB">
        <w:rPr>
          <w:rFonts w:ascii="Agency FB" w:hAnsi="Agency FB"/>
          <w:sz w:val="24"/>
          <w:szCs w:val="24"/>
        </w:rPr>
        <w:t xml:space="preserve">contribuyentes </w:t>
      </w:r>
      <w:r w:rsidR="005920C9">
        <w:rPr>
          <w:rFonts w:ascii="Agency FB" w:hAnsi="Agency FB"/>
          <w:sz w:val="24"/>
          <w:szCs w:val="24"/>
        </w:rPr>
        <w:t>se presentaron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08461F">
        <w:rPr>
          <w:rFonts w:ascii="Agency FB" w:hAnsi="Agency FB"/>
          <w:sz w:val="24"/>
          <w:szCs w:val="24"/>
        </w:rPr>
        <w:t xml:space="preserve">a </w:t>
      </w:r>
      <w:r w:rsidR="005920C9">
        <w:rPr>
          <w:rFonts w:ascii="Agency FB" w:hAnsi="Agency FB"/>
          <w:sz w:val="24"/>
          <w:szCs w:val="24"/>
        </w:rPr>
        <w:t>realizar su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pago</w:t>
      </w:r>
      <w:r w:rsidR="0061114C">
        <w:rPr>
          <w:rFonts w:ascii="Agency FB" w:hAnsi="Agency FB"/>
          <w:sz w:val="24"/>
          <w:szCs w:val="24"/>
        </w:rPr>
        <w:t>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 xml:space="preserve">y </w:t>
      </w:r>
      <w:r w:rsidR="0061114C">
        <w:rPr>
          <w:rFonts w:ascii="Agency FB" w:hAnsi="Agency FB"/>
          <w:sz w:val="24"/>
          <w:szCs w:val="24"/>
        </w:rPr>
        <w:t>otros</w:t>
      </w:r>
      <w:r w:rsidR="002B2A73">
        <w:rPr>
          <w:rFonts w:ascii="Agency FB" w:hAnsi="Agency FB"/>
          <w:sz w:val="24"/>
          <w:szCs w:val="24"/>
        </w:rPr>
        <w:t xml:space="preserve"> para</w:t>
      </w:r>
      <w:r w:rsidR="0061114C">
        <w:rPr>
          <w:rFonts w:ascii="Agency FB" w:hAnsi="Agency FB"/>
          <w:sz w:val="24"/>
          <w:szCs w:val="24"/>
        </w:rPr>
        <w:t xml:space="preserve"> </w:t>
      </w:r>
      <w:r w:rsidR="00AD0DA6">
        <w:rPr>
          <w:rFonts w:ascii="Agency FB" w:hAnsi="Agency FB"/>
          <w:sz w:val="24"/>
          <w:szCs w:val="24"/>
        </w:rPr>
        <w:t>solicit</w:t>
      </w:r>
      <w:r w:rsidR="0061114C">
        <w:rPr>
          <w:rFonts w:ascii="Agency FB" w:hAnsi="Agency FB"/>
          <w:sz w:val="24"/>
          <w:szCs w:val="24"/>
        </w:rPr>
        <w:t>a</w:t>
      </w:r>
      <w:r w:rsidR="002B2A73">
        <w:rPr>
          <w:rFonts w:ascii="Agency FB" w:hAnsi="Agency FB"/>
          <w:sz w:val="24"/>
          <w:szCs w:val="24"/>
        </w:rPr>
        <w:t>r</w:t>
      </w:r>
      <w:r w:rsidR="0008461F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diversos</w:t>
      </w:r>
      <w:r w:rsidR="0061114C">
        <w:rPr>
          <w:rFonts w:ascii="Agency FB" w:hAnsi="Agency FB"/>
          <w:sz w:val="24"/>
          <w:szCs w:val="24"/>
        </w:rPr>
        <w:t xml:space="preserve"> tipo</w:t>
      </w:r>
      <w:r w:rsidR="00DD5EEA">
        <w:rPr>
          <w:rFonts w:ascii="Agency FB" w:hAnsi="Agency FB"/>
          <w:sz w:val="24"/>
          <w:szCs w:val="24"/>
        </w:rPr>
        <w:t>s</w:t>
      </w:r>
      <w:r w:rsidR="0061114C">
        <w:rPr>
          <w:rFonts w:ascii="Agency FB" w:hAnsi="Agency FB"/>
          <w:sz w:val="24"/>
          <w:szCs w:val="24"/>
        </w:rPr>
        <w:t xml:space="preserve"> de servicios</w:t>
      </w:r>
      <w:r w:rsidR="00DD5EEA">
        <w:rPr>
          <w:rFonts w:ascii="Agency FB" w:hAnsi="Agency FB"/>
          <w:sz w:val="24"/>
          <w:szCs w:val="24"/>
        </w:rPr>
        <w:t xml:space="preserve"> que se enmarcan en la Ley de Ingresos vigente</w:t>
      </w:r>
      <w:r w:rsidR="002B2A73">
        <w:rPr>
          <w:rFonts w:ascii="Agency FB" w:hAnsi="Agency FB"/>
          <w:sz w:val="24"/>
          <w:szCs w:val="24"/>
        </w:rPr>
        <w:t xml:space="preserve"> durante t</w:t>
      </w:r>
      <w:r w:rsidR="00FA0D4D">
        <w:rPr>
          <w:rFonts w:ascii="Agency FB" w:hAnsi="Agency FB"/>
          <w:sz w:val="24"/>
          <w:szCs w:val="24"/>
        </w:rPr>
        <w:t>odos</w:t>
      </w:r>
      <w:r w:rsidR="00C2053F">
        <w:rPr>
          <w:rFonts w:ascii="Agency FB" w:hAnsi="Agency FB"/>
          <w:sz w:val="24"/>
          <w:szCs w:val="24"/>
        </w:rPr>
        <w:t xml:space="preserve"> los </w:t>
      </w:r>
      <w:r w:rsidR="0008461F">
        <w:rPr>
          <w:rFonts w:ascii="Agency FB" w:hAnsi="Agency FB"/>
          <w:sz w:val="24"/>
          <w:szCs w:val="24"/>
        </w:rPr>
        <w:t>días</w:t>
      </w:r>
      <w:r w:rsidR="005920C9">
        <w:rPr>
          <w:rFonts w:ascii="Agency FB" w:hAnsi="Agency FB"/>
          <w:sz w:val="24"/>
          <w:szCs w:val="24"/>
        </w:rPr>
        <w:t xml:space="preserve"> </w:t>
      </w:r>
      <w:r w:rsidR="00DD5EEA">
        <w:rPr>
          <w:rFonts w:ascii="Agency FB" w:hAnsi="Agency FB"/>
          <w:sz w:val="24"/>
          <w:szCs w:val="24"/>
        </w:rPr>
        <w:t>laborables del mes en curso</w:t>
      </w:r>
      <w:r w:rsidR="002B2A73">
        <w:rPr>
          <w:rFonts w:ascii="Agency FB" w:hAnsi="Agency FB"/>
          <w:sz w:val="24"/>
          <w:szCs w:val="24"/>
        </w:rPr>
        <w:t>.</w:t>
      </w:r>
      <w:r w:rsidR="0014154D">
        <w:rPr>
          <w:rFonts w:ascii="Agency FB" w:hAnsi="Agency FB"/>
          <w:sz w:val="24"/>
          <w:szCs w:val="24"/>
        </w:rPr>
        <w:t xml:space="preserve"> </w:t>
      </w:r>
    </w:p>
    <w:p w:rsidR="002B2A73" w:rsidRPr="00BA7EF7" w:rsidRDefault="002B2A73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5920C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Durante</w:t>
      </w:r>
      <w:r w:rsidR="00374CBB">
        <w:rPr>
          <w:rFonts w:ascii="Agency FB" w:hAnsi="Agency FB"/>
          <w:sz w:val="24"/>
          <w:szCs w:val="24"/>
        </w:rPr>
        <w:t xml:space="preserve"> al mes de</w:t>
      </w:r>
      <w:r w:rsidR="00374CBB" w:rsidRPr="00965F3D">
        <w:rPr>
          <w:rFonts w:ascii="Agency FB" w:hAnsi="Agency FB"/>
          <w:sz w:val="24"/>
          <w:szCs w:val="24"/>
          <w:u w:val="single"/>
        </w:rPr>
        <w:t xml:space="preserve"> </w:t>
      </w:r>
      <w:r w:rsidR="00687CB5">
        <w:rPr>
          <w:rFonts w:ascii="Agency FB" w:hAnsi="Agency FB"/>
          <w:b/>
          <w:sz w:val="24"/>
          <w:szCs w:val="24"/>
          <w:u w:val="single"/>
        </w:rPr>
        <w:t xml:space="preserve"> NOVIEM</w:t>
      </w:r>
      <w:r w:rsidR="00EA2E63">
        <w:rPr>
          <w:rFonts w:ascii="Agency FB" w:hAnsi="Agency FB"/>
          <w:b/>
          <w:sz w:val="24"/>
          <w:szCs w:val="24"/>
          <w:u w:val="single"/>
        </w:rPr>
        <w:t>BRE</w:t>
      </w:r>
      <w:r w:rsidR="00374CBB" w:rsidRPr="00DD5EEA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A3602E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D5EEA" w:rsidRPr="00DD5EEA">
        <w:rPr>
          <w:rFonts w:ascii="Agency FB" w:hAnsi="Agency FB"/>
          <w:b/>
          <w:sz w:val="24"/>
          <w:szCs w:val="24"/>
          <w:u w:val="single"/>
        </w:rPr>
        <w:t>20</w:t>
      </w:r>
      <w:r w:rsidR="00D43016">
        <w:rPr>
          <w:rFonts w:ascii="Agency FB" w:hAnsi="Agency FB"/>
          <w:sz w:val="24"/>
          <w:szCs w:val="24"/>
        </w:rPr>
        <w:t xml:space="preserve">, </w:t>
      </w:r>
      <w:r w:rsidR="009D665D">
        <w:rPr>
          <w:rFonts w:ascii="Agency FB" w:hAnsi="Agency FB"/>
          <w:sz w:val="24"/>
          <w:szCs w:val="24"/>
        </w:rPr>
        <w:t>ya no se</w:t>
      </w:r>
      <w:r w:rsidR="00D172D0">
        <w:rPr>
          <w:rFonts w:ascii="Agency FB" w:hAnsi="Agency FB"/>
          <w:sz w:val="24"/>
          <w:szCs w:val="24"/>
        </w:rPr>
        <w:t xml:space="preserve"> aplicaron los descuentos que se señalan en los Incisos B) y C) del Artículo 20 de la Ley de Ingresos Municipal vigente.</w:t>
      </w:r>
    </w:p>
    <w:p w:rsidR="008C6C49" w:rsidRPr="00BA7EF7" w:rsidRDefault="008C6C49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</w:p>
    <w:p w:rsidR="00BC19C0" w:rsidRDefault="00EE32FC" w:rsidP="00374CBB">
      <w:pPr>
        <w:spacing w:after="0" w:line="240" w:lineRule="auto"/>
        <w:ind w:right="-425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Solo a quienes</w:t>
      </w:r>
      <w:r w:rsidR="00BC19C0">
        <w:rPr>
          <w:rFonts w:ascii="Agency FB" w:hAnsi="Agency FB"/>
          <w:sz w:val="24"/>
          <w:szCs w:val="24"/>
        </w:rPr>
        <w:t xml:space="preserve"> acreditaron tener la calidad de PENSIONADOS, JUVILADOS, DISCAPACITADOS, VIUDOS, VIUDAS o tener más de 60 años, se les otorgó el beneficio del</w:t>
      </w:r>
      <w:r w:rsidR="00BC19C0" w:rsidRPr="00241FAD">
        <w:rPr>
          <w:rFonts w:ascii="Agency FB" w:hAnsi="Agency FB"/>
          <w:b/>
          <w:sz w:val="24"/>
          <w:szCs w:val="24"/>
          <w:u w:val="single"/>
        </w:rPr>
        <w:t xml:space="preserve"> 50% </w:t>
      </w:r>
      <w:r w:rsidR="00BC19C0">
        <w:rPr>
          <w:rFonts w:ascii="Agency FB" w:hAnsi="Agency FB"/>
          <w:sz w:val="24"/>
          <w:szCs w:val="24"/>
        </w:rPr>
        <w:t xml:space="preserve">sobre lo que les correspondía pagar en el año 2020 por concepto del Impuesto Predial en una sola casa habitación, conforme a lo estipulado en el Artículo 21 de </w:t>
      </w:r>
      <w:r w:rsidR="004330D7">
        <w:rPr>
          <w:rFonts w:ascii="Agency FB" w:hAnsi="Agency FB"/>
          <w:sz w:val="24"/>
          <w:szCs w:val="24"/>
        </w:rPr>
        <w:t>la citada Ley de Ingresos Municipal.</w:t>
      </w:r>
    </w:p>
    <w:p w:rsidR="009D7699" w:rsidRPr="00BA7EF7" w:rsidRDefault="009D769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C2053F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Durante </w:t>
      </w:r>
      <w:r w:rsidR="00965F3D">
        <w:rPr>
          <w:rFonts w:ascii="Agency FB" w:hAnsi="Agency FB"/>
          <w:sz w:val="24"/>
          <w:szCs w:val="24"/>
        </w:rPr>
        <w:t xml:space="preserve">dicho </w:t>
      </w:r>
      <w:r w:rsidR="002B2A73">
        <w:rPr>
          <w:rFonts w:ascii="Agency FB" w:hAnsi="Agency FB"/>
          <w:sz w:val="24"/>
          <w:szCs w:val="24"/>
        </w:rPr>
        <w:t xml:space="preserve">mes se atendió </w:t>
      </w:r>
      <w:r w:rsidR="00DC5ECA">
        <w:rPr>
          <w:rFonts w:ascii="Agency FB" w:hAnsi="Agency FB"/>
          <w:sz w:val="24"/>
          <w:szCs w:val="24"/>
        </w:rPr>
        <w:t>un promedio de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5850FC">
        <w:rPr>
          <w:rFonts w:ascii="Agency FB" w:hAnsi="Agency FB"/>
          <w:b/>
          <w:sz w:val="24"/>
          <w:szCs w:val="24"/>
          <w:u w:val="single"/>
        </w:rPr>
        <w:t>4</w:t>
      </w:r>
      <w:r w:rsidR="00A40780">
        <w:rPr>
          <w:rFonts w:ascii="Agency FB" w:hAnsi="Agency FB"/>
          <w:b/>
          <w:sz w:val="24"/>
          <w:szCs w:val="24"/>
          <w:u w:val="single"/>
        </w:rPr>
        <w:t>1</w:t>
      </w:r>
      <w:r w:rsidR="005850FC">
        <w:rPr>
          <w:rFonts w:ascii="Agency FB" w:hAnsi="Agency FB"/>
          <w:b/>
          <w:sz w:val="24"/>
          <w:szCs w:val="24"/>
          <w:u w:val="single"/>
        </w:rPr>
        <w:t>0</w:t>
      </w:r>
      <w:r w:rsidR="00DC5ECA" w:rsidRPr="0014154D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C5ECA">
        <w:rPr>
          <w:rFonts w:ascii="Agency FB" w:hAnsi="Agency FB"/>
          <w:sz w:val="24"/>
          <w:szCs w:val="24"/>
        </w:rPr>
        <w:t xml:space="preserve">contribuyentes en las diferentes áreas que se </w:t>
      </w:r>
      <w:r w:rsidR="002B2A73">
        <w:rPr>
          <w:rFonts w:ascii="Agency FB" w:hAnsi="Agency FB"/>
          <w:sz w:val="24"/>
          <w:szCs w:val="24"/>
        </w:rPr>
        <w:t>les brinda</w:t>
      </w:r>
      <w:r w:rsidR="00DC5ECA">
        <w:rPr>
          <w:rFonts w:ascii="Agency FB" w:hAnsi="Agency FB"/>
          <w:sz w:val="24"/>
          <w:szCs w:val="24"/>
        </w:rPr>
        <w:t xml:space="preserve"> en esta Dirección</w:t>
      </w:r>
      <w:r w:rsidR="00FF75F4">
        <w:rPr>
          <w:rFonts w:ascii="Agency FB" w:hAnsi="Agency FB"/>
          <w:sz w:val="24"/>
          <w:szCs w:val="24"/>
        </w:rPr>
        <w:t xml:space="preserve"> de Catastro</w:t>
      </w:r>
      <w:r w:rsidR="004330D7">
        <w:rPr>
          <w:rFonts w:ascii="Agency FB" w:hAnsi="Agency FB"/>
          <w:sz w:val="24"/>
          <w:szCs w:val="24"/>
        </w:rPr>
        <w:t xml:space="preserve"> Municipal</w:t>
      </w:r>
      <w:r w:rsidR="002B2A73">
        <w:rPr>
          <w:rFonts w:ascii="Agency FB" w:hAnsi="Agency FB"/>
          <w:sz w:val="24"/>
          <w:szCs w:val="24"/>
        </w:rPr>
        <w:t xml:space="preserve">, </w:t>
      </w:r>
      <w:r w:rsidR="00DC5ECA">
        <w:rPr>
          <w:rFonts w:ascii="Agency FB" w:hAnsi="Agency FB"/>
          <w:sz w:val="24"/>
          <w:szCs w:val="24"/>
        </w:rPr>
        <w:t>como</w:t>
      </w:r>
      <w:r w:rsidR="004330D7">
        <w:rPr>
          <w:rFonts w:ascii="Agency FB" w:hAnsi="Agency FB"/>
          <w:sz w:val="24"/>
          <w:szCs w:val="24"/>
        </w:rPr>
        <w:t xml:space="preserve"> son</w:t>
      </w:r>
      <w:r w:rsidR="00DC5ECA">
        <w:rPr>
          <w:rFonts w:ascii="Agency FB" w:hAnsi="Agency FB"/>
          <w:sz w:val="24"/>
          <w:szCs w:val="24"/>
        </w:rPr>
        <w:t xml:space="preserve">: </w:t>
      </w:r>
      <w:r w:rsidR="002B2A73">
        <w:rPr>
          <w:rFonts w:ascii="Agency FB" w:hAnsi="Agency FB"/>
          <w:sz w:val="24"/>
          <w:szCs w:val="24"/>
          <w:u w:val="single"/>
        </w:rPr>
        <w:t>I</w:t>
      </w:r>
      <w:r w:rsidR="00E4362D">
        <w:rPr>
          <w:rFonts w:ascii="Agency FB" w:hAnsi="Agency FB"/>
          <w:sz w:val="24"/>
          <w:szCs w:val="24"/>
          <w:u w:val="single"/>
        </w:rPr>
        <w:t>mpuesto P</w:t>
      </w:r>
      <w:r w:rsidR="00C406E4" w:rsidRPr="00AD0DA6">
        <w:rPr>
          <w:rFonts w:ascii="Agency FB" w:hAnsi="Agency FB"/>
          <w:sz w:val="24"/>
          <w:szCs w:val="24"/>
          <w:u w:val="single"/>
        </w:rPr>
        <w:t>redial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C406E4" w:rsidRPr="00AD0DA6">
        <w:rPr>
          <w:rFonts w:ascii="Agency FB" w:hAnsi="Agency FB"/>
          <w:sz w:val="24"/>
          <w:szCs w:val="24"/>
          <w:u w:val="single"/>
        </w:rPr>
        <w:t>corrien</w:t>
      </w:r>
      <w:r w:rsidR="00E93637" w:rsidRPr="00AD0DA6">
        <w:rPr>
          <w:rFonts w:ascii="Agency FB" w:hAnsi="Agency FB"/>
          <w:sz w:val="24"/>
          <w:szCs w:val="24"/>
          <w:u w:val="single"/>
        </w:rPr>
        <w:t>te</w:t>
      </w:r>
      <w:r w:rsidR="00E93637" w:rsidRPr="00E4362D">
        <w:rPr>
          <w:rFonts w:ascii="Agency FB" w:hAnsi="Agency FB"/>
          <w:sz w:val="24"/>
          <w:szCs w:val="24"/>
        </w:rPr>
        <w:t xml:space="preserve"> o </w:t>
      </w:r>
      <w:r w:rsidR="00E93637" w:rsidRPr="00AD0DA6">
        <w:rPr>
          <w:rFonts w:ascii="Agency FB" w:hAnsi="Agency FB"/>
          <w:sz w:val="24"/>
          <w:szCs w:val="24"/>
          <w:u w:val="single"/>
        </w:rPr>
        <w:t>rezago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Avisos so</w:t>
      </w:r>
      <w:r w:rsidR="00E93637">
        <w:rPr>
          <w:rFonts w:ascii="Agency FB" w:hAnsi="Agency FB"/>
          <w:sz w:val="24"/>
          <w:szCs w:val="24"/>
        </w:rPr>
        <w:t xml:space="preserve">bre </w:t>
      </w:r>
      <w:r w:rsidR="00AD0DA6">
        <w:rPr>
          <w:rFonts w:ascii="Agency FB" w:hAnsi="Agency FB"/>
          <w:sz w:val="24"/>
          <w:szCs w:val="24"/>
        </w:rPr>
        <w:t>T</w:t>
      </w:r>
      <w:r w:rsidR="00E93637" w:rsidRPr="00AD0DA6">
        <w:rPr>
          <w:rFonts w:ascii="Agency FB" w:hAnsi="Agency FB"/>
          <w:sz w:val="24"/>
          <w:szCs w:val="24"/>
          <w:u w:val="single"/>
        </w:rPr>
        <w:t xml:space="preserve">ransmisiones </w:t>
      </w:r>
      <w:r w:rsidR="00AD0DA6">
        <w:rPr>
          <w:rFonts w:ascii="Agency FB" w:hAnsi="Agency FB"/>
          <w:sz w:val="24"/>
          <w:szCs w:val="24"/>
          <w:u w:val="single"/>
        </w:rPr>
        <w:t>P</w:t>
      </w:r>
      <w:r w:rsidR="00E93637" w:rsidRPr="00AD0DA6">
        <w:rPr>
          <w:rFonts w:ascii="Agency FB" w:hAnsi="Agency FB"/>
          <w:sz w:val="24"/>
          <w:szCs w:val="24"/>
          <w:u w:val="single"/>
        </w:rPr>
        <w:t>atrimoniales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DC5ECA" w:rsidRPr="00AD0DA6">
        <w:rPr>
          <w:rFonts w:ascii="Agency FB" w:hAnsi="Agency FB"/>
          <w:sz w:val="24"/>
          <w:szCs w:val="24"/>
          <w:u w:val="single"/>
        </w:rPr>
        <w:t>Cer</w:t>
      </w:r>
      <w:r w:rsidR="00C13610" w:rsidRPr="00AD0DA6">
        <w:rPr>
          <w:rFonts w:ascii="Agency FB" w:hAnsi="Agency FB"/>
          <w:sz w:val="24"/>
          <w:szCs w:val="24"/>
          <w:u w:val="single"/>
        </w:rPr>
        <w:t>tificados catastrales</w:t>
      </w:r>
      <w:r w:rsidR="004330D7">
        <w:rPr>
          <w:rFonts w:ascii="Agency FB" w:hAnsi="Agency FB"/>
          <w:sz w:val="24"/>
          <w:szCs w:val="24"/>
        </w:rPr>
        <w:t xml:space="preserve"> simples, </w:t>
      </w:r>
      <w:r w:rsidR="0008461F" w:rsidRPr="00A3602E">
        <w:rPr>
          <w:rFonts w:ascii="Agency FB" w:hAnsi="Agency FB"/>
          <w:sz w:val="24"/>
          <w:szCs w:val="24"/>
          <w:u w:val="single"/>
        </w:rPr>
        <w:t>Certificados Catastrales con</w:t>
      </w:r>
      <w:r w:rsidR="00DC5ECA" w:rsidRPr="00A3602E">
        <w:rPr>
          <w:rFonts w:ascii="Agency FB" w:hAnsi="Agency FB"/>
          <w:sz w:val="24"/>
          <w:szCs w:val="24"/>
          <w:u w:val="single"/>
        </w:rPr>
        <w:t xml:space="preserve"> historial de 1936 a la fecha</w:t>
      </w:r>
      <w:r w:rsidR="00DC5ECA">
        <w:rPr>
          <w:rFonts w:ascii="Agency FB" w:hAnsi="Agency FB"/>
          <w:sz w:val="24"/>
          <w:szCs w:val="24"/>
        </w:rPr>
        <w:t xml:space="preserve">, </w:t>
      </w:r>
      <w:r w:rsidR="00DC5ECA" w:rsidRPr="00AD0DA6">
        <w:rPr>
          <w:rFonts w:ascii="Agency FB" w:hAnsi="Agency FB"/>
          <w:sz w:val="24"/>
          <w:szCs w:val="24"/>
          <w:u w:val="single"/>
        </w:rPr>
        <w:t>Certificados catastra</w:t>
      </w:r>
      <w:r w:rsidR="00767BF5" w:rsidRPr="00AD0DA6">
        <w:rPr>
          <w:rFonts w:ascii="Agency FB" w:hAnsi="Agency FB"/>
          <w:sz w:val="24"/>
          <w:szCs w:val="24"/>
          <w:u w:val="single"/>
        </w:rPr>
        <w:t>les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D0DA6">
        <w:rPr>
          <w:rFonts w:ascii="Agency FB" w:hAnsi="Agency FB"/>
          <w:sz w:val="24"/>
          <w:szCs w:val="24"/>
        </w:rPr>
        <w:t xml:space="preserve">de </w:t>
      </w:r>
      <w:r w:rsidR="00767BF5" w:rsidRPr="00A3602E">
        <w:rPr>
          <w:rFonts w:ascii="Agency FB" w:hAnsi="Agency FB"/>
          <w:sz w:val="24"/>
          <w:szCs w:val="24"/>
          <w:u w:val="single"/>
        </w:rPr>
        <w:t>inexistencia de registro</w:t>
      </w:r>
      <w:r w:rsidR="00767BF5">
        <w:rPr>
          <w:rFonts w:ascii="Agency FB" w:hAnsi="Agency FB"/>
          <w:sz w:val="24"/>
          <w:szCs w:val="24"/>
        </w:rPr>
        <w:t>.</w:t>
      </w:r>
      <w:r w:rsidR="00E93637">
        <w:rPr>
          <w:rFonts w:ascii="Agency FB" w:hAnsi="Agency FB"/>
          <w:sz w:val="24"/>
          <w:szCs w:val="24"/>
        </w:rPr>
        <w:t xml:space="preserve"> </w:t>
      </w:r>
      <w:r w:rsidR="00E93637" w:rsidRPr="00AD0DA6">
        <w:rPr>
          <w:rFonts w:ascii="Agency FB" w:hAnsi="Agency FB"/>
          <w:sz w:val="24"/>
          <w:szCs w:val="24"/>
          <w:u w:val="single"/>
        </w:rPr>
        <w:t>Certificados de no propiedad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C13610" w:rsidRPr="00AD0DA6">
        <w:rPr>
          <w:rFonts w:ascii="Agency FB" w:hAnsi="Agency FB"/>
          <w:sz w:val="24"/>
          <w:szCs w:val="24"/>
          <w:u w:val="single"/>
        </w:rPr>
        <w:t xml:space="preserve">Certificados de inexistencia </w:t>
      </w:r>
      <w:r w:rsidR="00E93637" w:rsidRPr="00AD0DA6">
        <w:rPr>
          <w:rFonts w:ascii="Agency FB" w:hAnsi="Agency FB"/>
          <w:sz w:val="24"/>
          <w:szCs w:val="24"/>
          <w:u w:val="single"/>
        </w:rPr>
        <w:t>de Cartografía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767BF5" w:rsidRPr="00A3602E">
        <w:rPr>
          <w:rFonts w:ascii="Agency FB" w:hAnsi="Agency FB"/>
          <w:sz w:val="24"/>
          <w:szCs w:val="24"/>
          <w:u w:val="single"/>
        </w:rPr>
        <w:t>Certificación de Planos cartográficos</w:t>
      </w:r>
      <w:r w:rsidR="00E93637">
        <w:rPr>
          <w:rFonts w:ascii="Agency FB" w:hAnsi="Agency FB"/>
          <w:sz w:val="24"/>
          <w:szCs w:val="24"/>
        </w:rPr>
        <w:t>.</w:t>
      </w:r>
      <w:r w:rsidR="00767BF5">
        <w:rPr>
          <w:rFonts w:ascii="Agency FB" w:hAnsi="Agency FB"/>
          <w:sz w:val="24"/>
          <w:szCs w:val="24"/>
        </w:rPr>
        <w:t xml:space="preserve"> </w:t>
      </w:r>
      <w:r w:rsidR="00965F3D" w:rsidRPr="00A3602E">
        <w:rPr>
          <w:rFonts w:ascii="Agency FB" w:hAnsi="Agency FB"/>
          <w:sz w:val="24"/>
          <w:szCs w:val="24"/>
          <w:u w:val="single"/>
        </w:rPr>
        <w:t>Certificados de no Adeudo</w:t>
      </w:r>
      <w:r w:rsidR="00E93637">
        <w:rPr>
          <w:rFonts w:ascii="Agency FB" w:hAnsi="Agency FB"/>
          <w:sz w:val="24"/>
          <w:szCs w:val="24"/>
        </w:rPr>
        <w:t>.</w:t>
      </w:r>
      <w:r w:rsidR="00DC5ECA">
        <w:rPr>
          <w:rFonts w:ascii="Agency FB" w:hAnsi="Agency FB"/>
          <w:sz w:val="24"/>
          <w:szCs w:val="24"/>
        </w:rPr>
        <w:t xml:space="preserve"> </w:t>
      </w:r>
      <w:r w:rsidR="00A3602E" w:rsidRPr="00A3602E">
        <w:rPr>
          <w:rFonts w:ascii="Agency FB" w:hAnsi="Agency FB"/>
          <w:sz w:val="24"/>
          <w:szCs w:val="24"/>
          <w:u w:val="single"/>
        </w:rPr>
        <w:t>Otro tipo de Certificaciones</w:t>
      </w:r>
      <w:r w:rsidR="00A3602E">
        <w:rPr>
          <w:rFonts w:ascii="Agency FB" w:hAnsi="Agency FB"/>
          <w:sz w:val="24"/>
          <w:szCs w:val="24"/>
        </w:rPr>
        <w:t xml:space="preserve">, </w:t>
      </w:r>
      <w:r w:rsidR="005920C9">
        <w:rPr>
          <w:rFonts w:ascii="Agency FB" w:hAnsi="Agency FB"/>
          <w:sz w:val="24"/>
          <w:szCs w:val="24"/>
        </w:rPr>
        <w:t xml:space="preserve">últimos 5 años de 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Manifestaciones </w:t>
      </w:r>
      <w:r w:rsidR="00DC5ECA" w:rsidRPr="0060575B">
        <w:rPr>
          <w:rFonts w:ascii="Agency FB" w:hAnsi="Agency FB"/>
          <w:sz w:val="24"/>
          <w:szCs w:val="24"/>
          <w:u w:val="single"/>
        </w:rPr>
        <w:t>de Excedencia</w:t>
      </w:r>
      <w:r w:rsidR="0060575B">
        <w:rPr>
          <w:rFonts w:ascii="Agency FB" w:hAnsi="Agency FB"/>
          <w:sz w:val="24"/>
          <w:szCs w:val="24"/>
        </w:rPr>
        <w:t xml:space="preserve">, </w:t>
      </w:r>
      <w:r w:rsidR="00DC5ECA" w:rsidRPr="0060575B">
        <w:rPr>
          <w:rFonts w:ascii="Agency FB" w:hAnsi="Agency FB"/>
          <w:sz w:val="24"/>
          <w:szCs w:val="24"/>
          <w:u w:val="single"/>
        </w:rPr>
        <w:t>Revisión y Autorización de Avalúos practicados por peritos valuadores</w:t>
      </w:r>
      <w:r w:rsidR="001A231E" w:rsidRPr="0060575B">
        <w:rPr>
          <w:rFonts w:ascii="Agency FB" w:hAnsi="Agency FB"/>
          <w:sz w:val="24"/>
          <w:szCs w:val="24"/>
          <w:u w:val="single"/>
        </w:rPr>
        <w:t xml:space="preserve"> debidamente certificados por la Dirección de</w:t>
      </w:r>
      <w:r w:rsidR="00E93637" w:rsidRPr="0060575B">
        <w:rPr>
          <w:rFonts w:ascii="Agency FB" w:hAnsi="Agency FB"/>
          <w:sz w:val="24"/>
          <w:szCs w:val="24"/>
          <w:u w:val="single"/>
        </w:rPr>
        <w:t xml:space="preserve"> Catastro del Estado de Jalisco</w:t>
      </w:r>
      <w:r w:rsidR="0060575B">
        <w:rPr>
          <w:rFonts w:ascii="Agency FB" w:hAnsi="Agency FB"/>
          <w:sz w:val="24"/>
          <w:szCs w:val="24"/>
        </w:rPr>
        <w:t xml:space="preserve"> </w:t>
      </w:r>
      <w:r w:rsidR="00E93637" w:rsidRPr="0060575B">
        <w:rPr>
          <w:rFonts w:ascii="Agency FB" w:hAnsi="Agency FB"/>
          <w:sz w:val="24"/>
          <w:szCs w:val="24"/>
          <w:u w:val="single"/>
        </w:rPr>
        <w:t>L</w:t>
      </w:r>
      <w:r w:rsidR="001A231E" w:rsidRPr="0060575B">
        <w:rPr>
          <w:rFonts w:ascii="Agency FB" w:hAnsi="Agency FB"/>
          <w:sz w:val="24"/>
          <w:szCs w:val="24"/>
          <w:u w:val="single"/>
        </w:rPr>
        <w:t>evantamientos por inconformidades</w:t>
      </w:r>
      <w:r w:rsidR="001A231E" w:rsidRPr="004330D7">
        <w:rPr>
          <w:rFonts w:ascii="Agency FB" w:hAnsi="Agency FB"/>
          <w:sz w:val="24"/>
          <w:szCs w:val="24"/>
          <w:u w:val="single"/>
        </w:rPr>
        <w:t xml:space="preserve"> de contribuyentes</w:t>
      </w:r>
      <w:r w:rsidR="001A231E">
        <w:rPr>
          <w:rFonts w:ascii="Agency FB" w:hAnsi="Agency FB"/>
          <w:sz w:val="24"/>
          <w:szCs w:val="24"/>
        </w:rPr>
        <w:t xml:space="preserve"> </w:t>
      </w:r>
      <w:r w:rsidR="001A231E" w:rsidRPr="0060575B">
        <w:rPr>
          <w:rFonts w:ascii="Agency FB" w:hAnsi="Agency FB"/>
          <w:sz w:val="24"/>
          <w:szCs w:val="24"/>
          <w:u w:val="single"/>
        </w:rPr>
        <w:t>sobre los valores asignados a sus propiedades</w:t>
      </w:r>
      <w:r w:rsidR="001A231E">
        <w:rPr>
          <w:rFonts w:ascii="Agency FB" w:hAnsi="Agency FB"/>
          <w:sz w:val="24"/>
          <w:szCs w:val="24"/>
        </w:rPr>
        <w:t>, dando</w:t>
      </w:r>
      <w:r w:rsidR="0060575B">
        <w:rPr>
          <w:rFonts w:ascii="Agency FB" w:hAnsi="Agency FB"/>
          <w:sz w:val="24"/>
          <w:szCs w:val="24"/>
        </w:rPr>
        <w:t xml:space="preserve"> valores justos a los inmuebles, </w:t>
      </w:r>
      <w:r w:rsidR="0060575B">
        <w:rPr>
          <w:rFonts w:ascii="Agency FB" w:hAnsi="Agency FB"/>
          <w:sz w:val="24"/>
          <w:szCs w:val="24"/>
          <w:u w:val="single"/>
        </w:rPr>
        <w:t>Subdivi</w:t>
      </w:r>
      <w:r w:rsidR="0060575B" w:rsidRPr="0060575B">
        <w:rPr>
          <w:rFonts w:ascii="Agency FB" w:hAnsi="Agency FB"/>
          <w:sz w:val="24"/>
          <w:szCs w:val="24"/>
          <w:u w:val="single"/>
        </w:rPr>
        <w:t>siones</w:t>
      </w:r>
      <w:r w:rsidR="0060575B">
        <w:rPr>
          <w:rFonts w:ascii="Agency FB" w:hAnsi="Agency FB"/>
          <w:sz w:val="24"/>
          <w:szCs w:val="24"/>
          <w:u w:val="single"/>
        </w:rPr>
        <w:t>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Cambios de Sector,</w:t>
      </w:r>
      <w:r w:rsidR="0060575B" w:rsidRPr="0060575B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  <w:r w:rsidR="0060575B" w:rsidRPr="0060575B">
        <w:rPr>
          <w:rFonts w:ascii="Agency FB" w:hAnsi="Agency FB"/>
          <w:sz w:val="24"/>
          <w:szCs w:val="24"/>
        </w:rPr>
        <w:t xml:space="preserve">  </w:t>
      </w:r>
      <w:r w:rsidR="0060575B">
        <w:rPr>
          <w:rFonts w:ascii="Agency FB" w:hAnsi="Agency FB"/>
          <w:sz w:val="24"/>
          <w:szCs w:val="24"/>
          <w:u w:val="single"/>
        </w:rPr>
        <w:t>etc.</w:t>
      </w: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8408D9" w:rsidRDefault="008408D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F94024" w:rsidRDefault="00F94024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C5063D" w:rsidRDefault="00C5063D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C5ECA" w:rsidRDefault="00EE32F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De todos los</w:t>
      </w:r>
      <w:r w:rsidR="00E4362D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</w:t>
      </w:r>
      <w:r w:rsidR="00E4362D">
        <w:rPr>
          <w:rFonts w:ascii="Agency FB" w:hAnsi="Agency FB"/>
          <w:sz w:val="24"/>
          <w:szCs w:val="24"/>
        </w:rPr>
        <w:t>ontribuyentes que se presenta</w:t>
      </w:r>
      <w:r w:rsidR="00464F4E">
        <w:rPr>
          <w:rFonts w:ascii="Agency FB" w:hAnsi="Agency FB"/>
          <w:sz w:val="24"/>
          <w:szCs w:val="24"/>
        </w:rPr>
        <w:t xml:space="preserve">ron durante el mes, </w:t>
      </w:r>
      <w:r w:rsidR="00DC7FB8">
        <w:rPr>
          <w:rFonts w:ascii="Agency FB" w:hAnsi="Agency FB"/>
          <w:sz w:val="24"/>
          <w:szCs w:val="24"/>
        </w:rPr>
        <w:t xml:space="preserve">después del pago de predial, </w:t>
      </w:r>
      <w:r w:rsidR="00464F4E">
        <w:rPr>
          <w:rFonts w:ascii="Agency FB" w:hAnsi="Agency FB"/>
          <w:sz w:val="24"/>
          <w:szCs w:val="24"/>
        </w:rPr>
        <w:t>algunos</w:t>
      </w:r>
      <w:r w:rsidR="00DC7FB8">
        <w:rPr>
          <w:rFonts w:ascii="Agency FB" w:hAnsi="Agency FB"/>
          <w:sz w:val="24"/>
          <w:szCs w:val="24"/>
        </w:rPr>
        <w:t xml:space="preserve"> fueron</w:t>
      </w:r>
      <w:r w:rsidR="00E4362D">
        <w:rPr>
          <w:rFonts w:ascii="Agency FB" w:hAnsi="Agency FB"/>
          <w:sz w:val="24"/>
          <w:szCs w:val="24"/>
        </w:rPr>
        <w:t xml:space="preserve"> atendi</w:t>
      </w:r>
      <w:r w:rsidR="009D665D">
        <w:rPr>
          <w:rFonts w:ascii="Agency FB" w:hAnsi="Agency FB"/>
          <w:sz w:val="24"/>
          <w:szCs w:val="24"/>
        </w:rPr>
        <w:t>dos</w:t>
      </w:r>
      <w:r w:rsidR="00E4362D">
        <w:rPr>
          <w:rFonts w:ascii="Agency FB" w:hAnsi="Agency FB"/>
          <w:sz w:val="24"/>
          <w:szCs w:val="24"/>
        </w:rPr>
        <w:t xml:space="preserve"> </w:t>
      </w:r>
      <w:r w:rsidR="006C6F09">
        <w:rPr>
          <w:rFonts w:ascii="Agency FB" w:hAnsi="Agency FB"/>
          <w:sz w:val="24"/>
          <w:szCs w:val="24"/>
        </w:rPr>
        <w:t xml:space="preserve">en el mismo momento </w:t>
      </w:r>
      <w:r w:rsidR="00F94024">
        <w:rPr>
          <w:rFonts w:ascii="Agency FB" w:hAnsi="Agency FB"/>
          <w:sz w:val="24"/>
          <w:szCs w:val="24"/>
        </w:rPr>
        <w:t>con</w:t>
      </w:r>
      <w:r w:rsidR="006C6F09">
        <w:rPr>
          <w:rFonts w:ascii="Agency FB" w:hAnsi="Agency FB"/>
          <w:sz w:val="24"/>
          <w:szCs w:val="24"/>
        </w:rPr>
        <w:t xml:space="preserve"> diferentes</w:t>
      </w:r>
      <w:r w:rsidR="00DD5E46">
        <w:rPr>
          <w:rFonts w:ascii="Agency FB" w:hAnsi="Agency FB"/>
          <w:sz w:val="24"/>
          <w:szCs w:val="24"/>
        </w:rPr>
        <w:t xml:space="preserve"> </w:t>
      </w:r>
      <w:r w:rsidR="00E4362D">
        <w:rPr>
          <w:rFonts w:ascii="Agency FB" w:hAnsi="Agency FB"/>
          <w:sz w:val="24"/>
          <w:szCs w:val="24"/>
        </w:rPr>
        <w:t>trámites</w:t>
      </w:r>
      <w:r w:rsidR="00DC7FB8">
        <w:rPr>
          <w:rFonts w:ascii="Agency FB" w:hAnsi="Agency FB"/>
          <w:sz w:val="24"/>
          <w:szCs w:val="24"/>
        </w:rPr>
        <w:t xml:space="preserve">, pero se le </w:t>
      </w:r>
      <w:r w:rsidR="008C6C49">
        <w:rPr>
          <w:rFonts w:ascii="Agency FB" w:hAnsi="Agency FB"/>
          <w:sz w:val="24"/>
          <w:szCs w:val="24"/>
        </w:rPr>
        <w:t>dio</w:t>
      </w:r>
      <w:r w:rsidR="00DC7FB8">
        <w:rPr>
          <w:rFonts w:ascii="Agency FB" w:hAnsi="Agency FB"/>
          <w:sz w:val="24"/>
          <w:szCs w:val="24"/>
        </w:rPr>
        <w:t xml:space="preserve"> solución al de mayor importancia para ellos</w:t>
      </w:r>
      <w:r w:rsidR="00DD5E46">
        <w:rPr>
          <w:rFonts w:ascii="Agency FB" w:hAnsi="Agency FB"/>
          <w:sz w:val="24"/>
          <w:szCs w:val="24"/>
        </w:rPr>
        <w:t xml:space="preserve">. </w:t>
      </w:r>
    </w:p>
    <w:p w:rsidR="00F94024" w:rsidRPr="00BA7EF7" w:rsidRDefault="00F94024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A3602E" w:rsidRDefault="004932CF" w:rsidP="006C6F0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Con la recepción de los diversos avisos traslativos de dominio</w:t>
      </w:r>
      <w:r w:rsidR="001A231E">
        <w:rPr>
          <w:rFonts w:ascii="Agency FB" w:hAnsi="Agency FB"/>
          <w:sz w:val="24"/>
          <w:szCs w:val="24"/>
        </w:rPr>
        <w:t xml:space="preserve">, </w:t>
      </w:r>
      <w:r w:rsidR="00C352A5">
        <w:rPr>
          <w:rFonts w:ascii="Agency FB" w:hAnsi="Agency FB"/>
          <w:sz w:val="24"/>
          <w:szCs w:val="24"/>
        </w:rPr>
        <w:t>en cuanto hay una oportunidad de tiempo</w:t>
      </w:r>
      <w:r w:rsidR="00E93637">
        <w:rPr>
          <w:rFonts w:ascii="Agency FB" w:hAnsi="Agency FB"/>
          <w:sz w:val="24"/>
          <w:szCs w:val="24"/>
        </w:rPr>
        <w:t xml:space="preserve"> se genera</w:t>
      </w:r>
      <w:r w:rsidR="003E5F54">
        <w:rPr>
          <w:rFonts w:ascii="Agency FB" w:hAnsi="Agency FB"/>
          <w:sz w:val="24"/>
          <w:szCs w:val="24"/>
        </w:rPr>
        <w:t>n</w:t>
      </w:r>
      <w:r>
        <w:rPr>
          <w:rFonts w:ascii="Agency FB" w:hAnsi="Agency FB"/>
          <w:sz w:val="24"/>
          <w:szCs w:val="24"/>
        </w:rPr>
        <w:t xml:space="preserve"> los</w:t>
      </w:r>
      <w:r w:rsidR="00BD7D77">
        <w:rPr>
          <w:rFonts w:ascii="Agency FB" w:hAnsi="Agency FB"/>
          <w:sz w:val="24"/>
          <w:szCs w:val="24"/>
        </w:rPr>
        <w:t xml:space="preserve"> comprobantes</w:t>
      </w:r>
      <w:r w:rsidR="006C6F09">
        <w:rPr>
          <w:rFonts w:ascii="Agency FB" w:hAnsi="Agency FB"/>
          <w:sz w:val="24"/>
          <w:szCs w:val="24"/>
        </w:rPr>
        <w:t xml:space="preserve"> de anotaciones</w:t>
      </w:r>
      <w:r w:rsidR="00BD7D77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 xml:space="preserve">catastrales por </w:t>
      </w:r>
      <w:r w:rsidR="00BD7D7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ompra-</w:t>
      </w:r>
      <w:r w:rsidR="00BD7D77">
        <w:rPr>
          <w:rFonts w:ascii="Agency FB" w:hAnsi="Agency FB"/>
          <w:sz w:val="24"/>
          <w:szCs w:val="24"/>
        </w:rPr>
        <w:t>V</w:t>
      </w:r>
      <w:r>
        <w:rPr>
          <w:rFonts w:ascii="Agency FB" w:hAnsi="Agency FB"/>
          <w:sz w:val="24"/>
          <w:szCs w:val="24"/>
        </w:rPr>
        <w:t>entas,</w:t>
      </w:r>
      <w:r w:rsidR="00BD7D77">
        <w:rPr>
          <w:rFonts w:ascii="Agency FB" w:hAnsi="Agency FB"/>
          <w:sz w:val="24"/>
          <w:szCs w:val="24"/>
        </w:rPr>
        <w:t xml:space="preserve"> Aportaciones, Transmisiones de acciones indivisas o porcentajes,</w:t>
      </w:r>
      <w:r>
        <w:rPr>
          <w:rFonts w:ascii="Agency FB" w:hAnsi="Agency FB"/>
          <w:sz w:val="24"/>
          <w:szCs w:val="24"/>
        </w:rPr>
        <w:t xml:space="preserve"> </w:t>
      </w:r>
      <w:r w:rsidR="00BD7D77">
        <w:rPr>
          <w:rFonts w:ascii="Agency FB" w:hAnsi="Agency FB"/>
          <w:sz w:val="24"/>
          <w:szCs w:val="24"/>
        </w:rPr>
        <w:t>D</w:t>
      </w:r>
      <w:r w:rsidR="00E93637">
        <w:rPr>
          <w:rFonts w:ascii="Agency FB" w:hAnsi="Agency FB"/>
          <w:sz w:val="24"/>
          <w:szCs w:val="24"/>
        </w:rPr>
        <w:t>onaciones.</w:t>
      </w:r>
      <w:r w:rsidR="00BD7D77">
        <w:rPr>
          <w:rFonts w:ascii="Agency FB" w:hAnsi="Agency FB"/>
          <w:sz w:val="24"/>
          <w:szCs w:val="24"/>
        </w:rPr>
        <w:t xml:space="preserve"> F</w:t>
      </w:r>
      <w:r>
        <w:rPr>
          <w:rFonts w:ascii="Agency FB" w:hAnsi="Agency FB"/>
          <w:sz w:val="24"/>
          <w:szCs w:val="24"/>
        </w:rPr>
        <w:t>usiones</w:t>
      </w:r>
      <w:r w:rsidR="001A231E">
        <w:rPr>
          <w:rFonts w:ascii="Agency FB" w:hAnsi="Agency FB"/>
          <w:sz w:val="24"/>
          <w:szCs w:val="24"/>
        </w:rPr>
        <w:t xml:space="preserve"> de predios</w:t>
      </w:r>
      <w:r w:rsidR="00E93637">
        <w:rPr>
          <w:rFonts w:ascii="Agency FB" w:hAnsi="Agency FB"/>
          <w:sz w:val="24"/>
          <w:szCs w:val="24"/>
        </w:rPr>
        <w:t>.</w:t>
      </w:r>
      <w:r w:rsidR="00A3602E"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</w:t>
      </w:r>
      <w:r>
        <w:rPr>
          <w:rFonts w:ascii="Agency FB" w:hAnsi="Agency FB"/>
          <w:sz w:val="24"/>
          <w:szCs w:val="24"/>
        </w:rPr>
        <w:t>ambios de numeración</w:t>
      </w:r>
      <w:r w:rsidR="009374E1">
        <w:rPr>
          <w:rFonts w:ascii="Agency FB" w:hAnsi="Agency FB"/>
          <w:sz w:val="24"/>
          <w:szCs w:val="24"/>
        </w:rPr>
        <w:t xml:space="preserve"> y de domicilio para notificación</w:t>
      </w:r>
      <w:r w:rsidR="00E93637">
        <w:rPr>
          <w:rFonts w:ascii="Agency FB" w:hAnsi="Agency FB"/>
          <w:sz w:val="24"/>
          <w:szCs w:val="24"/>
        </w:rPr>
        <w:t>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Compra-ventas por fracciones.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Subdivisiones.</w:t>
      </w:r>
      <w:r>
        <w:rPr>
          <w:rFonts w:ascii="Agency FB" w:hAnsi="Agency FB"/>
          <w:sz w:val="24"/>
          <w:szCs w:val="24"/>
        </w:rPr>
        <w:t xml:space="preserve"> </w:t>
      </w:r>
      <w:r w:rsidR="00E93637">
        <w:rPr>
          <w:rFonts w:ascii="Agency FB" w:hAnsi="Agency FB"/>
          <w:sz w:val="24"/>
          <w:szCs w:val="24"/>
        </w:rPr>
        <w:t>R</w:t>
      </w:r>
      <w:r>
        <w:rPr>
          <w:rFonts w:ascii="Agency FB" w:hAnsi="Agency FB"/>
          <w:sz w:val="24"/>
          <w:szCs w:val="24"/>
        </w:rPr>
        <w:t>esoluciones judiciales por herencias o adjudicaciones</w:t>
      </w:r>
      <w:r w:rsidR="00E93637">
        <w:rPr>
          <w:rFonts w:ascii="Agency FB" w:hAnsi="Agency FB"/>
          <w:sz w:val="24"/>
          <w:szCs w:val="24"/>
        </w:rPr>
        <w:t>.</w:t>
      </w:r>
      <w:r w:rsidR="000D47D6">
        <w:rPr>
          <w:rFonts w:ascii="Agency FB" w:hAnsi="Agency FB"/>
          <w:sz w:val="24"/>
          <w:szCs w:val="24"/>
        </w:rPr>
        <w:t xml:space="preserve"> Juicios sucesorios Te</w:t>
      </w:r>
      <w:r w:rsidR="00E93637">
        <w:rPr>
          <w:rFonts w:ascii="Agency FB" w:hAnsi="Agency FB"/>
          <w:sz w:val="24"/>
          <w:szCs w:val="24"/>
        </w:rPr>
        <w:t>stamentarios e Intestamentaria. Rectificaciones.</w:t>
      </w:r>
      <w:r w:rsidR="000D47D6">
        <w:rPr>
          <w:rFonts w:ascii="Agency FB" w:hAnsi="Agency FB"/>
          <w:sz w:val="24"/>
          <w:szCs w:val="24"/>
        </w:rPr>
        <w:t xml:space="preserve"> Traslado</w:t>
      </w:r>
      <w:r w:rsidR="00E80179">
        <w:rPr>
          <w:rFonts w:ascii="Agency FB" w:hAnsi="Agency FB"/>
          <w:sz w:val="24"/>
          <w:szCs w:val="24"/>
        </w:rPr>
        <w:t>s</w:t>
      </w:r>
      <w:r w:rsidR="000D47D6">
        <w:rPr>
          <w:rFonts w:ascii="Agency FB" w:hAnsi="Agency FB"/>
          <w:sz w:val="24"/>
          <w:szCs w:val="24"/>
        </w:rPr>
        <w:t xml:space="preserve"> de Sect</w:t>
      </w:r>
      <w:r w:rsidR="00E80179">
        <w:rPr>
          <w:rFonts w:ascii="Agency FB" w:hAnsi="Agency FB"/>
          <w:sz w:val="24"/>
          <w:szCs w:val="24"/>
        </w:rPr>
        <w:t>o</w:t>
      </w:r>
      <w:r w:rsidR="000D47D6">
        <w:rPr>
          <w:rFonts w:ascii="Agency FB" w:hAnsi="Agency FB"/>
          <w:sz w:val="24"/>
          <w:szCs w:val="24"/>
        </w:rPr>
        <w:t>r</w:t>
      </w:r>
      <w:r w:rsidR="001A231E">
        <w:rPr>
          <w:rFonts w:ascii="Agency FB" w:hAnsi="Agency FB"/>
          <w:sz w:val="24"/>
          <w:szCs w:val="24"/>
        </w:rPr>
        <w:t xml:space="preserve"> Rústico a lo Urbano</w:t>
      </w:r>
      <w:r w:rsidR="00E93637">
        <w:rPr>
          <w:rFonts w:ascii="Agency FB" w:hAnsi="Agency FB"/>
          <w:sz w:val="24"/>
          <w:szCs w:val="24"/>
        </w:rPr>
        <w:t>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1A231E">
        <w:rPr>
          <w:rFonts w:ascii="Agency FB" w:hAnsi="Agency FB"/>
          <w:sz w:val="24"/>
          <w:szCs w:val="24"/>
        </w:rPr>
        <w:t>C</w:t>
      </w:r>
      <w:r w:rsidR="00E80179">
        <w:rPr>
          <w:rFonts w:ascii="Agency FB" w:hAnsi="Agency FB"/>
          <w:sz w:val="24"/>
          <w:szCs w:val="24"/>
        </w:rPr>
        <w:t>onsolidación o ex</w:t>
      </w:r>
      <w:r w:rsidR="003A0EFC">
        <w:rPr>
          <w:rFonts w:ascii="Agency FB" w:hAnsi="Agency FB"/>
          <w:sz w:val="24"/>
          <w:szCs w:val="24"/>
        </w:rPr>
        <w:t>tinción del Usufructo Vitalicio. Cancelación de cuentas.</w:t>
      </w:r>
      <w:r w:rsidR="00E80179">
        <w:rPr>
          <w:rFonts w:ascii="Agency FB" w:hAnsi="Agency FB"/>
          <w:sz w:val="24"/>
          <w:szCs w:val="24"/>
        </w:rPr>
        <w:t xml:space="preserve"> Absten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Libera</w:t>
      </w:r>
      <w:r w:rsidR="003A0EFC">
        <w:rPr>
          <w:rFonts w:ascii="Agency FB" w:hAnsi="Agency FB"/>
          <w:sz w:val="24"/>
          <w:szCs w:val="24"/>
        </w:rPr>
        <w:t>ción de movimientos catastrales.</w:t>
      </w:r>
      <w:r w:rsidR="00E80179">
        <w:rPr>
          <w:rFonts w:ascii="Agency FB" w:hAnsi="Agency FB"/>
          <w:sz w:val="24"/>
          <w:szCs w:val="24"/>
        </w:rPr>
        <w:t xml:space="preserve"> Consti</w:t>
      </w:r>
      <w:r w:rsidR="003A0EFC">
        <w:rPr>
          <w:rFonts w:ascii="Agency FB" w:hAnsi="Agency FB"/>
          <w:sz w:val="24"/>
          <w:szCs w:val="24"/>
        </w:rPr>
        <w:t>tución de régimen de condominio.</w:t>
      </w:r>
      <w:r w:rsidR="00E80179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Constitución de la mancomunidad.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3A0EFC">
        <w:rPr>
          <w:rFonts w:ascii="Agency FB" w:hAnsi="Agency FB"/>
          <w:sz w:val="24"/>
          <w:szCs w:val="24"/>
        </w:rPr>
        <w:t>Dotaciones por Títulos Ejidales.</w:t>
      </w:r>
      <w:r w:rsidR="000D47D6">
        <w:rPr>
          <w:rFonts w:ascii="Agency FB" w:hAnsi="Agency FB"/>
          <w:sz w:val="24"/>
          <w:szCs w:val="24"/>
        </w:rPr>
        <w:t xml:space="preserve"> </w:t>
      </w:r>
      <w:r w:rsidR="0022209E">
        <w:rPr>
          <w:rFonts w:ascii="Agency FB" w:hAnsi="Agency FB"/>
          <w:sz w:val="24"/>
          <w:szCs w:val="24"/>
        </w:rPr>
        <w:t>Actualización de</w:t>
      </w:r>
      <w:r w:rsidR="006C6F09">
        <w:rPr>
          <w:rFonts w:ascii="Agency FB" w:hAnsi="Agency FB"/>
          <w:sz w:val="24"/>
          <w:szCs w:val="24"/>
        </w:rPr>
        <w:t xml:space="preserve"> </w:t>
      </w:r>
      <w:r w:rsidR="00702EC6">
        <w:rPr>
          <w:rFonts w:ascii="Agency FB" w:hAnsi="Agency FB"/>
          <w:sz w:val="24"/>
          <w:szCs w:val="24"/>
        </w:rPr>
        <w:t>valores por</w:t>
      </w:r>
      <w:r w:rsidR="00A3602E">
        <w:rPr>
          <w:rFonts w:ascii="Agency FB" w:hAnsi="Agency FB"/>
          <w:sz w:val="24"/>
          <w:szCs w:val="24"/>
        </w:rPr>
        <w:t xml:space="preserve"> inconformidades de contribuyentes. Todo ello con la finalidad de mantener  ordenado y a</w:t>
      </w:r>
      <w:r w:rsidR="00C352A5">
        <w:rPr>
          <w:rFonts w:ascii="Agency FB" w:hAnsi="Agency FB"/>
          <w:sz w:val="24"/>
          <w:szCs w:val="24"/>
        </w:rPr>
        <w:t xml:space="preserve">ctualizado el sistema catastral </w:t>
      </w:r>
      <w:r w:rsidR="00A3602E">
        <w:rPr>
          <w:rFonts w:ascii="Agency FB" w:hAnsi="Agency FB"/>
          <w:sz w:val="24"/>
          <w:szCs w:val="24"/>
        </w:rPr>
        <w:t>tanto</w:t>
      </w:r>
      <w:r w:rsidR="00702EC6">
        <w:rPr>
          <w:rFonts w:ascii="Agency FB" w:hAnsi="Agency FB"/>
          <w:sz w:val="24"/>
          <w:szCs w:val="24"/>
        </w:rPr>
        <w:t xml:space="preserve"> </w:t>
      </w:r>
      <w:r w:rsidR="00A3602E">
        <w:rPr>
          <w:rFonts w:ascii="Agency FB" w:hAnsi="Agency FB"/>
          <w:sz w:val="24"/>
          <w:szCs w:val="24"/>
        </w:rPr>
        <w:t xml:space="preserve">manual como digital y lo primordial de todo es para </w:t>
      </w:r>
      <w:r w:rsidR="00B40FC6">
        <w:rPr>
          <w:rFonts w:ascii="Agency FB" w:hAnsi="Agency FB"/>
          <w:sz w:val="24"/>
          <w:szCs w:val="24"/>
        </w:rPr>
        <w:t>brindarles</w:t>
      </w:r>
      <w:r w:rsidR="00A3602E">
        <w:rPr>
          <w:rFonts w:ascii="Agency FB" w:hAnsi="Agency FB"/>
          <w:sz w:val="24"/>
          <w:szCs w:val="24"/>
        </w:rPr>
        <w:t xml:space="preserve"> un servicio ágil, </w:t>
      </w:r>
      <w:r w:rsidR="00FA0D4D">
        <w:rPr>
          <w:rFonts w:ascii="Agency FB" w:hAnsi="Agency FB"/>
          <w:sz w:val="24"/>
          <w:szCs w:val="24"/>
        </w:rPr>
        <w:t>óptimo</w:t>
      </w:r>
      <w:r w:rsidR="00A3602E">
        <w:rPr>
          <w:rFonts w:ascii="Agency FB" w:hAnsi="Agency FB"/>
          <w:sz w:val="24"/>
          <w:szCs w:val="24"/>
        </w:rPr>
        <w:t xml:space="preserve"> y de</w:t>
      </w:r>
      <w:r w:rsidR="00B40FC6">
        <w:rPr>
          <w:rFonts w:ascii="Agency FB" w:hAnsi="Agency FB"/>
          <w:sz w:val="24"/>
          <w:szCs w:val="24"/>
        </w:rPr>
        <w:t xml:space="preserve"> buena</w:t>
      </w:r>
      <w:r w:rsidR="00A3602E">
        <w:rPr>
          <w:rFonts w:ascii="Agency FB" w:hAnsi="Agency FB"/>
          <w:sz w:val="24"/>
          <w:szCs w:val="24"/>
        </w:rPr>
        <w:t xml:space="preserve"> calidad a los contribuyentes.</w:t>
      </w:r>
    </w:p>
    <w:p w:rsidR="007E6148" w:rsidRPr="00BA7EF7" w:rsidRDefault="007E6148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9381C" w:rsidRDefault="0022209E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</w:t>
      </w:r>
      <w:r w:rsidR="008B25FA">
        <w:rPr>
          <w:rFonts w:ascii="Agency FB" w:hAnsi="Agency FB"/>
          <w:sz w:val="24"/>
          <w:szCs w:val="24"/>
        </w:rPr>
        <w:t>ambién durante el mes de</w:t>
      </w:r>
      <w:r w:rsidR="003E5F54">
        <w:rPr>
          <w:rFonts w:ascii="Agency FB" w:hAnsi="Agency FB"/>
          <w:sz w:val="24"/>
          <w:szCs w:val="24"/>
          <w:u w:val="single"/>
        </w:rPr>
        <w:t xml:space="preserve"> </w:t>
      </w:r>
      <w:r w:rsidR="00A40780">
        <w:rPr>
          <w:rFonts w:ascii="Agency FB" w:hAnsi="Agency FB"/>
          <w:b/>
          <w:sz w:val="24"/>
          <w:szCs w:val="24"/>
          <w:u w:val="single"/>
        </w:rPr>
        <w:t>NOVIEM</w:t>
      </w:r>
      <w:r w:rsidR="00EA2E63" w:rsidRPr="00EA2E63">
        <w:rPr>
          <w:rFonts w:ascii="Agency FB" w:hAnsi="Agency FB"/>
          <w:b/>
          <w:sz w:val="24"/>
          <w:szCs w:val="24"/>
          <w:u w:val="single"/>
        </w:rPr>
        <w:t>BRE</w:t>
      </w:r>
      <w:r w:rsidR="006C6F09">
        <w:rPr>
          <w:rFonts w:ascii="Agency FB" w:hAnsi="Agency FB"/>
          <w:b/>
          <w:sz w:val="24"/>
          <w:szCs w:val="24"/>
          <w:u w:val="single"/>
        </w:rPr>
        <w:t xml:space="preserve"> 2020</w:t>
      </w:r>
      <w:r w:rsidR="008B25FA" w:rsidRPr="008B25FA">
        <w:rPr>
          <w:rFonts w:ascii="Agency FB" w:hAnsi="Agency FB"/>
          <w:sz w:val="24"/>
          <w:szCs w:val="24"/>
          <w:u w:val="single"/>
        </w:rPr>
        <w:t xml:space="preserve"> </w:t>
      </w:r>
      <w:r w:rsidR="003E5F54">
        <w:rPr>
          <w:rFonts w:ascii="Agency FB" w:hAnsi="Agency FB"/>
          <w:sz w:val="24"/>
          <w:szCs w:val="24"/>
        </w:rPr>
        <w:t xml:space="preserve">se </w:t>
      </w:r>
      <w:r w:rsidR="008408D9">
        <w:rPr>
          <w:rFonts w:ascii="Agency FB" w:hAnsi="Agency FB"/>
          <w:sz w:val="24"/>
          <w:szCs w:val="24"/>
        </w:rPr>
        <w:t>continuaron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0575B">
        <w:rPr>
          <w:rFonts w:ascii="Agency FB" w:hAnsi="Agency FB"/>
          <w:sz w:val="24"/>
          <w:szCs w:val="24"/>
        </w:rPr>
        <w:t>man</w:t>
      </w:r>
      <w:r>
        <w:rPr>
          <w:rFonts w:ascii="Agency FB" w:hAnsi="Agency FB"/>
          <w:sz w:val="24"/>
          <w:szCs w:val="24"/>
        </w:rPr>
        <w:t>ten</w:t>
      </w:r>
      <w:r w:rsidR="00E521D7">
        <w:rPr>
          <w:rFonts w:ascii="Agency FB" w:hAnsi="Agency FB"/>
          <w:sz w:val="24"/>
          <w:szCs w:val="24"/>
        </w:rPr>
        <w:t>iendo en orden</w:t>
      </w:r>
      <w:r>
        <w:rPr>
          <w:rFonts w:ascii="Agency FB" w:hAnsi="Agency FB"/>
          <w:sz w:val="24"/>
          <w:szCs w:val="24"/>
        </w:rPr>
        <w:t xml:space="preserve"> toda </w:t>
      </w:r>
      <w:r w:rsidR="00E521D7">
        <w:rPr>
          <w:rFonts w:ascii="Agency FB" w:hAnsi="Agency FB"/>
          <w:sz w:val="24"/>
          <w:szCs w:val="24"/>
        </w:rPr>
        <w:t>la</w:t>
      </w:r>
      <w:r>
        <w:rPr>
          <w:rFonts w:ascii="Agency FB" w:hAnsi="Agency FB"/>
          <w:sz w:val="24"/>
          <w:szCs w:val="24"/>
        </w:rPr>
        <w:t xml:space="preserve"> d</w:t>
      </w:r>
      <w:r w:rsidR="0060575B">
        <w:rPr>
          <w:rFonts w:ascii="Agency FB" w:hAnsi="Agency FB"/>
          <w:sz w:val="24"/>
          <w:szCs w:val="24"/>
        </w:rPr>
        <w:t xml:space="preserve">ocumentación </w:t>
      </w:r>
      <w:r w:rsidR="00E521D7">
        <w:rPr>
          <w:rFonts w:ascii="Agency FB" w:hAnsi="Agency FB"/>
          <w:sz w:val="24"/>
          <w:szCs w:val="24"/>
        </w:rPr>
        <w:t>y haciendo el esfuerzo</w:t>
      </w:r>
      <w:r w:rsidR="006C6F09">
        <w:rPr>
          <w:rFonts w:ascii="Agency FB" w:hAnsi="Agency FB"/>
          <w:sz w:val="24"/>
          <w:szCs w:val="24"/>
        </w:rPr>
        <w:t xml:space="preserve"> para sacar adelante</w:t>
      </w:r>
      <w:r w:rsidR="00240DCE">
        <w:rPr>
          <w:rFonts w:ascii="Agency FB" w:hAnsi="Agency FB"/>
          <w:sz w:val="24"/>
          <w:szCs w:val="24"/>
        </w:rPr>
        <w:t xml:space="preserve"> lo que </w:t>
      </w:r>
      <w:r w:rsidR="0041516C">
        <w:rPr>
          <w:rFonts w:ascii="Agency FB" w:hAnsi="Agency FB"/>
          <w:sz w:val="24"/>
          <w:szCs w:val="24"/>
        </w:rPr>
        <w:t>falta de revisar todo eso</w:t>
      </w:r>
      <w:r w:rsidR="00240DCE">
        <w:rPr>
          <w:rFonts w:ascii="Agency FB" w:hAnsi="Agency FB"/>
          <w:sz w:val="24"/>
          <w:szCs w:val="24"/>
        </w:rPr>
        <w:t xml:space="preserve"> en razón de que </w:t>
      </w:r>
      <w:r w:rsidR="0041516C">
        <w:rPr>
          <w:rFonts w:ascii="Agency FB" w:hAnsi="Agency FB"/>
          <w:sz w:val="24"/>
          <w:szCs w:val="24"/>
        </w:rPr>
        <w:t xml:space="preserve">tenemos que trabajar </w:t>
      </w:r>
      <w:r w:rsidR="00240DCE">
        <w:rPr>
          <w:rFonts w:ascii="Agency FB" w:hAnsi="Agency FB"/>
          <w:sz w:val="24"/>
          <w:szCs w:val="24"/>
        </w:rPr>
        <w:t>horas extra</w:t>
      </w:r>
      <w:r w:rsidR="008408D9">
        <w:rPr>
          <w:rFonts w:ascii="Agency FB" w:hAnsi="Agency FB"/>
          <w:sz w:val="24"/>
          <w:szCs w:val="24"/>
        </w:rPr>
        <w:t>s</w:t>
      </w:r>
      <w:r w:rsidR="0041516C">
        <w:rPr>
          <w:rFonts w:ascii="Agency FB" w:hAnsi="Agency FB"/>
          <w:sz w:val="24"/>
          <w:szCs w:val="24"/>
        </w:rPr>
        <w:t xml:space="preserve"> sin ninguna remuneración y esas</w:t>
      </w:r>
      <w:r w:rsidR="00240DCE">
        <w:rPr>
          <w:rFonts w:ascii="Agency FB" w:hAnsi="Agency FB"/>
          <w:sz w:val="24"/>
          <w:szCs w:val="24"/>
        </w:rPr>
        <w:t xml:space="preserve"> se destinan para elaborar certificados catastrales, reportes para diferentes Dependencias</w:t>
      </w:r>
      <w:r w:rsidR="00C352A5">
        <w:rPr>
          <w:rFonts w:ascii="Agency FB" w:hAnsi="Agency FB"/>
          <w:sz w:val="24"/>
          <w:szCs w:val="24"/>
        </w:rPr>
        <w:t>, sobre todo para</w:t>
      </w:r>
      <w:r w:rsidR="0041516C">
        <w:rPr>
          <w:rFonts w:ascii="Agency FB" w:hAnsi="Agency FB"/>
          <w:sz w:val="24"/>
          <w:szCs w:val="24"/>
        </w:rPr>
        <w:t xml:space="preserve"> la de</w:t>
      </w:r>
      <w:r w:rsidR="00C352A5">
        <w:rPr>
          <w:rFonts w:ascii="Agency FB" w:hAnsi="Agency FB"/>
          <w:sz w:val="24"/>
          <w:szCs w:val="24"/>
        </w:rPr>
        <w:t xml:space="preserve"> Transparencia</w:t>
      </w:r>
      <w:r w:rsidR="0041516C">
        <w:rPr>
          <w:rFonts w:ascii="Agency FB" w:hAnsi="Agency FB"/>
          <w:sz w:val="24"/>
          <w:szCs w:val="24"/>
        </w:rPr>
        <w:t xml:space="preserve"> que tenemos que darle cumplimiento aunque en ocasiones solicitan cosas ocurrentes que solo quitan el tiempo</w:t>
      </w:r>
      <w:r w:rsidR="00C352A5">
        <w:rPr>
          <w:rFonts w:ascii="Agency FB" w:hAnsi="Agency FB"/>
          <w:sz w:val="24"/>
          <w:szCs w:val="24"/>
        </w:rPr>
        <w:t xml:space="preserve"> y</w:t>
      </w:r>
      <w:r w:rsidR="0041516C">
        <w:rPr>
          <w:rFonts w:ascii="Agency FB" w:hAnsi="Agency FB"/>
          <w:sz w:val="24"/>
          <w:szCs w:val="24"/>
        </w:rPr>
        <w:t xml:space="preserve"> a los </w:t>
      </w:r>
      <w:r w:rsidR="00C352A5">
        <w:rPr>
          <w:rFonts w:ascii="Agency FB" w:hAnsi="Agency FB"/>
          <w:sz w:val="24"/>
          <w:szCs w:val="24"/>
        </w:rPr>
        <w:t>Juzgados en el tema de combate a la corrupción</w:t>
      </w:r>
      <w:r w:rsidR="00240DCE">
        <w:rPr>
          <w:rFonts w:ascii="Agency FB" w:hAnsi="Agency FB"/>
          <w:sz w:val="24"/>
          <w:szCs w:val="24"/>
        </w:rPr>
        <w:t xml:space="preserve"> y </w:t>
      </w:r>
      <w:r w:rsidR="0041516C">
        <w:rPr>
          <w:rFonts w:ascii="Agency FB" w:hAnsi="Agency FB"/>
          <w:sz w:val="24"/>
          <w:szCs w:val="24"/>
        </w:rPr>
        <w:t xml:space="preserve">a los Juzgados Civiles y </w:t>
      </w:r>
      <w:r w:rsidR="00240DCE">
        <w:rPr>
          <w:rFonts w:ascii="Agency FB" w:hAnsi="Agency FB"/>
          <w:sz w:val="24"/>
          <w:szCs w:val="24"/>
        </w:rPr>
        <w:t>otros más que nos es imposible darles solución de</w:t>
      </w:r>
      <w:r w:rsidR="007E6148">
        <w:rPr>
          <w:rFonts w:ascii="Agency FB" w:hAnsi="Agency FB"/>
          <w:sz w:val="24"/>
          <w:szCs w:val="24"/>
        </w:rPr>
        <w:t>ntro del horario norma</w:t>
      </w:r>
      <w:r w:rsidR="00FA0D4D">
        <w:rPr>
          <w:rFonts w:ascii="Agency FB" w:hAnsi="Agency FB"/>
          <w:sz w:val="24"/>
          <w:szCs w:val="24"/>
        </w:rPr>
        <w:t>l</w:t>
      </w:r>
      <w:r w:rsidR="007E6148">
        <w:rPr>
          <w:rFonts w:ascii="Agency FB" w:hAnsi="Agency FB"/>
          <w:sz w:val="24"/>
          <w:szCs w:val="24"/>
        </w:rPr>
        <w:t xml:space="preserve">. </w:t>
      </w:r>
      <w:r w:rsidR="00C47D27">
        <w:rPr>
          <w:rFonts w:ascii="Agency FB" w:hAnsi="Agency FB"/>
          <w:sz w:val="24"/>
          <w:szCs w:val="24"/>
        </w:rPr>
        <w:t xml:space="preserve">Cerramos </w:t>
      </w:r>
      <w:r w:rsidR="00895DBE">
        <w:rPr>
          <w:rFonts w:ascii="Agency FB" w:hAnsi="Agency FB"/>
          <w:sz w:val="24"/>
          <w:szCs w:val="24"/>
        </w:rPr>
        <w:t>a la</w:t>
      </w:r>
      <w:r w:rsidR="00C47D27">
        <w:rPr>
          <w:rFonts w:ascii="Agency FB" w:hAnsi="Agency FB"/>
          <w:sz w:val="24"/>
          <w:szCs w:val="24"/>
        </w:rPr>
        <w:t>s</w:t>
      </w:r>
      <w:r w:rsidR="00895DBE">
        <w:rPr>
          <w:rFonts w:ascii="Agency FB" w:hAnsi="Agency FB"/>
          <w:sz w:val="24"/>
          <w:szCs w:val="24"/>
        </w:rPr>
        <w:t xml:space="preserve"> </w:t>
      </w:r>
      <w:r w:rsidR="008B25FA">
        <w:rPr>
          <w:rFonts w:ascii="Agency FB" w:hAnsi="Agency FB"/>
          <w:sz w:val="24"/>
          <w:szCs w:val="24"/>
        </w:rPr>
        <w:t>3</w:t>
      </w:r>
      <w:r w:rsidR="00895DBE">
        <w:rPr>
          <w:rFonts w:ascii="Agency FB" w:hAnsi="Agency FB"/>
          <w:sz w:val="24"/>
          <w:szCs w:val="24"/>
        </w:rPr>
        <w:t xml:space="preserve">.00 </w:t>
      </w:r>
      <w:r w:rsidR="00C47D27">
        <w:rPr>
          <w:rFonts w:ascii="Agency FB" w:hAnsi="Agency FB"/>
          <w:sz w:val="24"/>
          <w:szCs w:val="24"/>
        </w:rPr>
        <w:t>pero</w:t>
      </w:r>
      <w:r w:rsidR="00895DBE">
        <w:rPr>
          <w:rFonts w:ascii="Agency FB" w:hAnsi="Agency FB"/>
          <w:sz w:val="24"/>
          <w:szCs w:val="24"/>
        </w:rPr>
        <w:t xml:space="preserve"> co</w:t>
      </w:r>
      <w:r w:rsidR="0041516C">
        <w:rPr>
          <w:rFonts w:ascii="Agency FB" w:hAnsi="Agency FB"/>
          <w:sz w:val="24"/>
          <w:szCs w:val="24"/>
        </w:rPr>
        <w:t xml:space="preserve">ntinuamos laborando en </w:t>
      </w:r>
      <w:r w:rsidR="007E6148">
        <w:rPr>
          <w:rFonts w:ascii="Agency FB" w:hAnsi="Agency FB"/>
          <w:sz w:val="24"/>
          <w:szCs w:val="24"/>
        </w:rPr>
        <w:t>l</w:t>
      </w:r>
      <w:r w:rsidR="0041516C">
        <w:rPr>
          <w:rFonts w:ascii="Agency FB" w:hAnsi="Agency FB"/>
          <w:sz w:val="24"/>
          <w:szCs w:val="24"/>
        </w:rPr>
        <w:t>o</w:t>
      </w:r>
      <w:r w:rsidR="007E6148">
        <w:rPr>
          <w:rFonts w:ascii="Agency FB" w:hAnsi="Agency FB"/>
          <w:sz w:val="24"/>
          <w:szCs w:val="24"/>
        </w:rPr>
        <w:t xml:space="preserve"> interno para rendir el informe a la Hacienda Municipal,</w:t>
      </w:r>
      <w:r w:rsidR="00895DBE">
        <w:rPr>
          <w:rFonts w:ascii="Agency FB" w:hAnsi="Agency FB"/>
          <w:sz w:val="24"/>
          <w:szCs w:val="24"/>
        </w:rPr>
        <w:t xml:space="preserve"> preparar el depósito bancario</w:t>
      </w:r>
      <w:r w:rsidR="00C47D27">
        <w:rPr>
          <w:rFonts w:ascii="Agency FB" w:hAnsi="Agency FB"/>
          <w:sz w:val="24"/>
          <w:szCs w:val="24"/>
        </w:rPr>
        <w:t>,</w:t>
      </w:r>
      <w:r w:rsidR="00895DBE">
        <w:rPr>
          <w:rFonts w:ascii="Agency FB" w:hAnsi="Agency FB"/>
          <w:sz w:val="24"/>
          <w:szCs w:val="24"/>
        </w:rPr>
        <w:t xml:space="preserve"> elaborar el reporte de ingresos</w:t>
      </w:r>
      <w:r w:rsidR="007E6148">
        <w:rPr>
          <w:rFonts w:ascii="Agency FB" w:hAnsi="Agency FB"/>
          <w:sz w:val="24"/>
          <w:szCs w:val="24"/>
        </w:rPr>
        <w:t xml:space="preserve"> así es de que</w:t>
      </w:r>
      <w:r w:rsidR="00C47D27">
        <w:rPr>
          <w:rFonts w:ascii="Agency FB" w:hAnsi="Agency FB"/>
          <w:sz w:val="24"/>
          <w:szCs w:val="24"/>
        </w:rPr>
        <w:t xml:space="preserve"> forzosamente el p</w:t>
      </w:r>
      <w:r w:rsidR="00895DBE">
        <w:rPr>
          <w:rFonts w:ascii="Agency FB" w:hAnsi="Agency FB"/>
          <w:sz w:val="24"/>
          <w:szCs w:val="24"/>
        </w:rPr>
        <w:t>ersonal</w:t>
      </w:r>
      <w:r w:rsidR="00C47D27">
        <w:rPr>
          <w:rFonts w:ascii="Agency FB" w:hAnsi="Agency FB"/>
          <w:sz w:val="24"/>
          <w:szCs w:val="24"/>
        </w:rPr>
        <w:t xml:space="preserve"> tiene que</w:t>
      </w:r>
      <w:r w:rsidR="00895DBE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trabaja</w:t>
      </w:r>
      <w:r w:rsidR="00C47D27">
        <w:rPr>
          <w:rFonts w:ascii="Agency FB" w:hAnsi="Agency FB"/>
          <w:sz w:val="24"/>
          <w:szCs w:val="24"/>
        </w:rPr>
        <w:t xml:space="preserve">r </w:t>
      </w:r>
      <w:r>
        <w:rPr>
          <w:rFonts w:ascii="Agency FB" w:hAnsi="Agency FB"/>
          <w:sz w:val="24"/>
          <w:szCs w:val="24"/>
        </w:rPr>
        <w:t>horas extras</w:t>
      </w:r>
      <w:r w:rsidR="0041516C">
        <w:rPr>
          <w:rFonts w:ascii="Agency FB" w:hAnsi="Agency FB"/>
          <w:sz w:val="24"/>
          <w:szCs w:val="24"/>
        </w:rPr>
        <w:t xml:space="preserve">. </w:t>
      </w:r>
      <w:r w:rsidR="007E6148">
        <w:rPr>
          <w:rFonts w:ascii="Agency FB" w:hAnsi="Agency FB"/>
          <w:sz w:val="24"/>
          <w:szCs w:val="24"/>
        </w:rPr>
        <w:t>Toda</w:t>
      </w:r>
      <w:r w:rsidR="008A6836">
        <w:rPr>
          <w:rFonts w:ascii="Agency FB" w:hAnsi="Agency FB"/>
          <w:sz w:val="24"/>
          <w:szCs w:val="24"/>
        </w:rPr>
        <w:t xml:space="preserve"> esa labor</w:t>
      </w:r>
      <w:r w:rsidR="00464F4E">
        <w:rPr>
          <w:rFonts w:ascii="Agency FB" w:hAnsi="Agency FB"/>
          <w:sz w:val="24"/>
          <w:szCs w:val="24"/>
        </w:rPr>
        <w:t xml:space="preserve"> que se realiz</w:t>
      </w:r>
      <w:r w:rsidR="00CE4F7B">
        <w:rPr>
          <w:rFonts w:ascii="Agency FB" w:hAnsi="Agency FB"/>
          <w:sz w:val="24"/>
          <w:szCs w:val="24"/>
        </w:rPr>
        <w:t>a es</w:t>
      </w:r>
      <w:r w:rsidR="008A6836" w:rsidRPr="00464F4E">
        <w:rPr>
          <w:rFonts w:ascii="Agency FB" w:hAnsi="Agency FB"/>
          <w:sz w:val="24"/>
          <w:szCs w:val="24"/>
          <w:u w:val="single"/>
        </w:rPr>
        <w:t xml:space="preserve"> </w:t>
      </w:r>
      <w:r w:rsidR="008A6836" w:rsidRPr="003E5F54">
        <w:rPr>
          <w:rFonts w:ascii="Agency FB" w:hAnsi="Agency FB"/>
          <w:b/>
          <w:sz w:val="24"/>
          <w:szCs w:val="24"/>
          <w:u w:val="single"/>
        </w:rPr>
        <w:t>en beneficio</w:t>
      </w:r>
      <w:r w:rsidR="008A6836" w:rsidRPr="00464F4E">
        <w:rPr>
          <w:rFonts w:ascii="Agency FB" w:hAnsi="Agency FB"/>
          <w:b/>
          <w:sz w:val="24"/>
          <w:szCs w:val="24"/>
          <w:u w:val="single"/>
        </w:rPr>
        <w:t xml:space="preserve"> de los contribuyentes</w:t>
      </w:r>
      <w:r w:rsidR="00F94024">
        <w:rPr>
          <w:rFonts w:ascii="Agency FB" w:hAnsi="Agency FB"/>
          <w:sz w:val="24"/>
          <w:szCs w:val="24"/>
        </w:rPr>
        <w:t xml:space="preserve"> ya que con ello se</w:t>
      </w:r>
      <w:r w:rsidR="00D80462">
        <w:rPr>
          <w:rFonts w:ascii="Agency FB" w:hAnsi="Agency FB"/>
          <w:sz w:val="24"/>
          <w:szCs w:val="24"/>
        </w:rPr>
        <w:t xml:space="preserve"> les</w:t>
      </w:r>
      <w:r w:rsidR="00C47D27">
        <w:rPr>
          <w:rFonts w:ascii="Agency FB" w:hAnsi="Agency FB"/>
          <w:sz w:val="24"/>
          <w:szCs w:val="24"/>
        </w:rPr>
        <w:t xml:space="preserve"> agilizan sus trámites y pagos</w:t>
      </w:r>
      <w:r w:rsidR="00464F4E">
        <w:rPr>
          <w:rFonts w:ascii="Agency FB" w:hAnsi="Agency FB"/>
          <w:sz w:val="24"/>
          <w:szCs w:val="24"/>
        </w:rPr>
        <w:t xml:space="preserve"> y para el</w:t>
      </w:r>
      <w:r w:rsidR="008B25FA">
        <w:rPr>
          <w:rFonts w:ascii="Agency FB" w:hAnsi="Agency FB"/>
          <w:sz w:val="24"/>
          <w:szCs w:val="24"/>
        </w:rPr>
        <w:t xml:space="preserve"> </w:t>
      </w:r>
      <w:r w:rsidR="00464F4E" w:rsidRPr="00464F4E">
        <w:rPr>
          <w:rFonts w:ascii="Agency FB" w:hAnsi="Agency FB"/>
          <w:sz w:val="24"/>
          <w:szCs w:val="24"/>
          <w:u w:val="single"/>
        </w:rPr>
        <w:t>M</w:t>
      </w:r>
      <w:r w:rsidR="00FB34C5">
        <w:rPr>
          <w:rFonts w:ascii="Agency FB" w:hAnsi="Agency FB"/>
          <w:b/>
          <w:sz w:val="24"/>
          <w:szCs w:val="24"/>
          <w:u w:val="single"/>
        </w:rPr>
        <w:t>unicipio por el</w:t>
      </w:r>
      <w:r w:rsidR="00C47D27">
        <w:rPr>
          <w:rFonts w:ascii="Agency FB" w:hAnsi="Agency FB"/>
          <w:b/>
          <w:sz w:val="24"/>
          <w:szCs w:val="24"/>
          <w:u w:val="single"/>
        </w:rPr>
        <w:t xml:space="preserve"> incrementa</w:t>
      </w:r>
      <w:r w:rsidR="00D80462">
        <w:rPr>
          <w:rFonts w:ascii="Agency FB" w:hAnsi="Agency FB"/>
          <w:b/>
          <w:sz w:val="24"/>
          <w:szCs w:val="24"/>
          <w:u w:val="single"/>
        </w:rPr>
        <w:t>mos</w:t>
      </w:r>
      <w:r w:rsidR="00FB34C5">
        <w:rPr>
          <w:rFonts w:ascii="Agency FB" w:hAnsi="Agency FB"/>
          <w:b/>
          <w:sz w:val="24"/>
          <w:szCs w:val="24"/>
          <w:u w:val="single"/>
        </w:rPr>
        <w:t xml:space="preserve"> en</w:t>
      </w:r>
      <w:r w:rsidR="00464F4E">
        <w:rPr>
          <w:rFonts w:ascii="Agency FB" w:hAnsi="Agency FB"/>
          <w:b/>
          <w:sz w:val="24"/>
          <w:szCs w:val="24"/>
          <w:u w:val="single"/>
        </w:rPr>
        <w:t xml:space="preserve"> </w:t>
      </w:r>
      <w:r w:rsidR="00D80462">
        <w:rPr>
          <w:rFonts w:ascii="Agency FB" w:hAnsi="Agency FB"/>
          <w:b/>
          <w:sz w:val="24"/>
          <w:szCs w:val="24"/>
          <w:u w:val="single"/>
        </w:rPr>
        <w:t>lo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 w:rsidRPr="003E5F54">
        <w:rPr>
          <w:rFonts w:ascii="Agency FB" w:hAnsi="Agency FB"/>
          <w:b/>
          <w:sz w:val="24"/>
          <w:szCs w:val="24"/>
          <w:u w:val="single"/>
        </w:rPr>
        <w:t xml:space="preserve"> ingreso</w:t>
      </w:r>
      <w:r w:rsidR="00092453">
        <w:rPr>
          <w:rFonts w:ascii="Agency FB" w:hAnsi="Agency FB"/>
          <w:b/>
          <w:sz w:val="24"/>
          <w:szCs w:val="24"/>
          <w:u w:val="single"/>
        </w:rPr>
        <w:t>s</w:t>
      </w:r>
      <w:r w:rsidR="008B25FA">
        <w:rPr>
          <w:rFonts w:ascii="Agency FB" w:hAnsi="Agency FB"/>
          <w:sz w:val="24"/>
          <w:szCs w:val="24"/>
        </w:rPr>
        <w:t xml:space="preserve">. </w:t>
      </w:r>
    </w:p>
    <w:p w:rsidR="00297A59" w:rsidRPr="00BA7EF7" w:rsidRDefault="00297A59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75A63" w:rsidRDefault="00FB34C5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  <w:u w:val="single"/>
        </w:rPr>
        <w:t>A estas alturas de</w:t>
      </w:r>
      <w:r w:rsidR="00464F4E">
        <w:rPr>
          <w:rFonts w:ascii="Agency FB" w:hAnsi="Agency FB"/>
          <w:sz w:val="24"/>
          <w:szCs w:val="24"/>
          <w:u w:val="single"/>
        </w:rPr>
        <w:t xml:space="preserve"> </w:t>
      </w:r>
      <w:r w:rsidR="006C7F3F">
        <w:rPr>
          <w:rFonts w:ascii="Agency FB" w:hAnsi="Agency FB"/>
          <w:sz w:val="24"/>
          <w:szCs w:val="24"/>
          <w:u w:val="single"/>
        </w:rPr>
        <w:t>la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</w:t>
      </w:r>
      <w:r>
        <w:rPr>
          <w:rFonts w:ascii="Agency FB" w:hAnsi="Agency FB"/>
          <w:sz w:val="24"/>
          <w:szCs w:val="24"/>
          <w:u w:val="single"/>
        </w:rPr>
        <w:t xml:space="preserve">Administración seguimos insistiendo la </w:t>
      </w:r>
      <w:r w:rsidR="00297A59" w:rsidRPr="003E5F54">
        <w:rPr>
          <w:rFonts w:ascii="Agency FB" w:hAnsi="Agency FB"/>
          <w:sz w:val="24"/>
          <w:szCs w:val="24"/>
          <w:u w:val="single"/>
        </w:rPr>
        <w:t>falta del equipo necesario</w:t>
      </w:r>
      <w:r w:rsidR="00464F4E">
        <w:rPr>
          <w:rFonts w:ascii="Agency FB" w:hAnsi="Agency FB"/>
          <w:sz w:val="24"/>
          <w:szCs w:val="24"/>
          <w:u w:val="single"/>
        </w:rPr>
        <w:t xml:space="preserve"> para </w:t>
      </w:r>
      <w:r w:rsidR="00464F4E" w:rsidRPr="00981D1D">
        <w:rPr>
          <w:rFonts w:ascii="Agency FB" w:hAnsi="Agency FB"/>
          <w:b/>
          <w:sz w:val="24"/>
          <w:szCs w:val="24"/>
          <w:u w:val="single"/>
        </w:rPr>
        <w:t>ESCANEAR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 xml:space="preserve"> TODOS LOS TOMOS DE LOS COMPROBANTES CATASTRALES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 que conforman la mayor parte del </w:t>
      </w:r>
      <w:r w:rsidR="007E6148">
        <w:rPr>
          <w:rFonts w:ascii="Agency FB" w:hAnsi="Agency FB"/>
          <w:sz w:val="24"/>
          <w:szCs w:val="24"/>
          <w:u w:val="single"/>
        </w:rPr>
        <w:t>archivo</w:t>
      </w:r>
      <w:r w:rsidR="008A6836" w:rsidRPr="003E5F54">
        <w:rPr>
          <w:rFonts w:ascii="Agency FB" w:hAnsi="Agency FB"/>
          <w:sz w:val="24"/>
          <w:szCs w:val="24"/>
          <w:u w:val="single"/>
        </w:rPr>
        <w:t xml:space="preserve"> Municipal,</w:t>
      </w:r>
      <w:r w:rsidR="008A6836" w:rsidRPr="00C352A5">
        <w:rPr>
          <w:rFonts w:ascii="Agency FB" w:hAnsi="Agency FB"/>
          <w:sz w:val="24"/>
          <w:szCs w:val="24"/>
        </w:rPr>
        <w:t xml:space="preserve"> </w:t>
      </w:r>
      <w:r w:rsidR="008A6836" w:rsidRPr="003E5F54">
        <w:rPr>
          <w:rFonts w:ascii="Agency FB" w:hAnsi="Agency FB"/>
          <w:sz w:val="24"/>
          <w:szCs w:val="24"/>
          <w:u w:val="single"/>
        </w:rPr>
        <w:t>al realiz</w:t>
      </w:r>
      <w:r w:rsidR="00C47D27">
        <w:rPr>
          <w:rFonts w:ascii="Agency FB" w:hAnsi="Agency FB"/>
          <w:sz w:val="24"/>
          <w:szCs w:val="24"/>
          <w:u w:val="single"/>
        </w:rPr>
        <w:t>ar ese escaneo nos da</w:t>
      </w:r>
      <w:r w:rsidR="007E6148">
        <w:rPr>
          <w:rFonts w:ascii="Agency FB" w:hAnsi="Agency FB"/>
          <w:sz w:val="24"/>
          <w:szCs w:val="24"/>
          <w:u w:val="single"/>
        </w:rPr>
        <w:t>ría</w:t>
      </w:r>
      <w:r w:rsidR="00C47D27">
        <w:rPr>
          <w:rFonts w:ascii="Agency FB" w:hAnsi="Agency FB"/>
          <w:sz w:val="24"/>
          <w:szCs w:val="24"/>
          <w:u w:val="single"/>
        </w:rPr>
        <w:t xml:space="preserve"> mayor seguridad por el </w:t>
      </w:r>
      <w:r w:rsidR="009C3B99">
        <w:rPr>
          <w:rFonts w:ascii="Agency FB" w:hAnsi="Agency FB"/>
          <w:sz w:val="24"/>
          <w:szCs w:val="24"/>
          <w:u w:val="single"/>
        </w:rPr>
        <w:t>respaldo que s</w:t>
      </w:r>
      <w:r w:rsidR="00C352A5">
        <w:rPr>
          <w:rFonts w:ascii="Agency FB" w:hAnsi="Agency FB"/>
          <w:sz w:val="24"/>
          <w:szCs w:val="24"/>
          <w:u w:val="single"/>
        </w:rPr>
        <w:t xml:space="preserve">e tendría de todo el archivo </w:t>
      </w:r>
      <w:r w:rsidR="00C47D27">
        <w:rPr>
          <w:rFonts w:ascii="Agency FB" w:hAnsi="Agency FB"/>
          <w:sz w:val="24"/>
          <w:szCs w:val="24"/>
          <w:u w:val="single"/>
        </w:rPr>
        <w:t>que</w:t>
      </w:r>
      <w:r w:rsidR="009C3B99">
        <w:rPr>
          <w:rFonts w:ascii="Agency FB" w:hAnsi="Agency FB"/>
          <w:sz w:val="24"/>
          <w:szCs w:val="24"/>
          <w:u w:val="single"/>
        </w:rPr>
        <w:t xml:space="preserve"> se tienen desde que se inició el Catastro en este Municipio</w:t>
      </w:r>
      <w:r w:rsidR="007E6148">
        <w:rPr>
          <w:rFonts w:ascii="Agency FB" w:hAnsi="Agency FB"/>
          <w:sz w:val="24"/>
          <w:szCs w:val="24"/>
          <w:u w:val="single"/>
        </w:rPr>
        <w:t xml:space="preserve"> el cual a la postre viene siendo</w:t>
      </w:r>
      <w:r w:rsidR="009C3B99">
        <w:rPr>
          <w:rFonts w:ascii="Agency FB" w:hAnsi="Agency FB"/>
          <w:sz w:val="24"/>
          <w:szCs w:val="24"/>
          <w:u w:val="single"/>
        </w:rPr>
        <w:t xml:space="preserve"> la parte </w:t>
      </w:r>
      <w:r w:rsidR="00C47D27">
        <w:rPr>
          <w:rFonts w:ascii="Agency FB" w:hAnsi="Agency FB"/>
          <w:sz w:val="24"/>
          <w:szCs w:val="24"/>
          <w:u w:val="single"/>
        </w:rPr>
        <w:t>fundamental de la historia del Catastro</w:t>
      </w:r>
      <w:r w:rsidR="009C3B99">
        <w:rPr>
          <w:rFonts w:ascii="Agency FB" w:hAnsi="Agency FB"/>
          <w:sz w:val="24"/>
          <w:szCs w:val="24"/>
          <w:u w:val="single"/>
        </w:rPr>
        <w:t>.</w:t>
      </w:r>
      <w:r w:rsidR="00D86480">
        <w:rPr>
          <w:rFonts w:ascii="Agency FB" w:hAnsi="Agency FB"/>
          <w:sz w:val="24"/>
          <w:szCs w:val="24"/>
          <w:u w:val="single"/>
        </w:rPr>
        <w:t xml:space="preserve"> </w:t>
      </w:r>
      <w:r w:rsidR="00D86480" w:rsidRPr="00981D1D">
        <w:rPr>
          <w:rFonts w:ascii="Agency FB" w:hAnsi="Agency FB"/>
          <w:b/>
          <w:sz w:val="24"/>
          <w:szCs w:val="24"/>
          <w:u w:val="single"/>
        </w:rPr>
        <w:t>Esperemos que este año 2020 se nos proporcione el instrumento para ello</w:t>
      </w:r>
      <w:r w:rsidR="00297A59" w:rsidRPr="003E5F54">
        <w:rPr>
          <w:rFonts w:ascii="Agency FB" w:hAnsi="Agency FB"/>
          <w:sz w:val="24"/>
          <w:szCs w:val="24"/>
          <w:u w:val="single"/>
        </w:rPr>
        <w:t xml:space="preserve">. </w:t>
      </w:r>
    </w:p>
    <w:p w:rsidR="007952DC" w:rsidRPr="00BA7EF7" w:rsidRDefault="007952DC" w:rsidP="008A6836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  <w:u w:val="single"/>
        </w:rPr>
      </w:pPr>
    </w:p>
    <w:p w:rsidR="00132553" w:rsidRPr="00981D1D" w:rsidRDefault="00132553" w:rsidP="008A6836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  <w:u w:val="single"/>
        </w:rPr>
      </w:pPr>
      <w:r w:rsidRPr="00981D1D">
        <w:rPr>
          <w:rFonts w:ascii="Agency FB" w:hAnsi="Agency FB"/>
          <w:b/>
          <w:sz w:val="24"/>
          <w:szCs w:val="24"/>
          <w:u w:val="single"/>
        </w:rPr>
        <w:t>SI LLEGASE A SUCEDER ALGUNA CONTINGENCIA DONDE SE DESTRUYA EL ARCHIV</w:t>
      </w:r>
      <w:r w:rsidR="00687CB5">
        <w:rPr>
          <w:rFonts w:ascii="Agency FB" w:hAnsi="Agency FB"/>
          <w:b/>
          <w:sz w:val="24"/>
          <w:szCs w:val="24"/>
          <w:u w:val="single"/>
        </w:rPr>
        <w:t>O DEL CATASTRO, NO SE PODRÁ</w:t>
      </w:r>
      <w:r w:rsidRPr="00981D1D">
        <w:rPr>
          <w:rFonts w:ascii="Agency FB" w:hAnsi="Agency FB"/>
          <w:b/>
          <w:sz w:val="24"/>
          <w:szCs w:val="24"/>
          <w:u w:val="single"/>
        </w:rPr>
        <w:t xml:space="preserve"> REPONER NINGUN DOCUMENTOS POR MOTIVO DE QUE NO EXISTE NINGÚN REPALDO CONFIABLE EN EL SISTEMA DESDE EL AÑO 1996 EN QUE EL AYUTAMIENTO ABSORVIÓ LA ADMINISTRACIÓN DEL MISMO Y HASTA LA FECHA.</w:t>
      </w:r>
    </w:p>
    <w:p w:rsidR="009374E1" w:rsidRDefault="009374E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D86480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A </w:t>
      </w:r>
      <w:r w:rsidR="00295FDB">
        <w:rPr>
          <w:rFonts w:ascii="Agency FB" w:hAnsi="Agency FB"/>
          <w:sz w:val="24"/>
          <w:szCs w:val="24"/>
        </w:rPr>
        <w:t>estas fechas continuamos con e</w:t>
      </w:r>
      <w:r w:rsidR="00E521D7">
        <w:rPr>
          <w:rFonts w:ascii="Agency FB" w:hAnsi="Agency FB"/>
          <w:sz w:val="24"/>
          <w:szCs w:val="24"/>
        </w:rPr>
        <w:t>l problema en</w:t>
      </w:r>
      <w:r w:rsidR="006C7F3F">
        <w:rPr>
          <w:rFonts w:ascii="Agency FB" w:hAnsi="Agency FB"/>
          <w:sz w:val="24"/>
          <w:szCs w:val="24"/>
        </w:rPr>
        <w:t xml:space="preserve"> los recibos</w:t>
      </w:r>
      <w:r w:rsidR="00B03012">
        <w:rPr>
          <w:rFonts w:ascii="Agency FB" w:hAnsi="Agency FB"/>
          <w:sz w:val="24"/>
          <w:szCs w:val="24"/>
        </w:rPr>
        <w:t xml:space="preserve"> del Impuesto Predial</w:t>
      </w:r>
      <w:r w:rsidR="006C7F3F">
        <w:rPr>
          <w:rFonts w:ascii="Agency FB" w:hAnsi="Agency FB"/>
          <w:sz w:val="24"/>
          <w:szCs w:val="24"/>
        </w:rPr>
        <w:t xml:space="preserve"> que </w:t>
      </w:r>
      <w:r w:rsidR="00B03012">
        <w:rPr>
          <w:rFonts w:ascii="Agency FB" w:hAnsi="Agency FB"/>
          <w:sz w:val="24"/>
          <w:szCs w:val="24"/>
        </w:rPr>
        <w:t>siguen sin</w:t>
      </w:r>
      <w:r w:rsidR="006C7F3F">
        <w:rPr>
          <w:rFonts w:ascii="Agency FB" w:hAnsi="Agency FB"/>
          <w:sz w:val="24"/>
          <w:szCs w:val="24"/>
        </w:rPr>
        <w:t xml:space="preserve"> pasa</w:t>
      </w:r>
      <w:r w:rsidR="00B03012">
        <w:rPr>
          <w:rFonts w:ascii="Agency FB" w:hAnsi="Agency FB"/>
          <w:sz w:val="24"/>
          <w:szCs w:val="24"/>
        </w:rPr>
        <w:t>r</w:t>
      </w:r>
      <w:r w:rsidR="006C7F3F">
        <w:rPr>
          <w:rFonts w:ascii="Agency FB" w:hAnsi="Agency FB"/>
          <w:sz w:val="24"/>
          <w:szCs w:val="24"/>
        </w:rPr>
        <w:t xml:space="preserve"> visiblemente las cantidades</w:t>
      </w:r>
      <w:r w:rsidR="00B03012">
        <w:rPr>
          <w:rFonts w:ascii="Agency FB" w:hAnsi="Agency FB"/>
          <w:sz w:val="24"/>
          <w:szCs w:val="24"/>
        </w:rPr>
        <w:t xml:space="preserve"> en las copia</w:t>
      </w:r>
      <w:proofErr w:type="gramStart"/>
      <w:r w:rsidR="00B03012">
        <w:rPr>
          <w:rFonts w:ascii="Agency FB" w:hAnsi="Agency FB"/>
          <w:sz w:val="24"/>
          <w:szCs w:val="24"/>
        </w:rPr>
        <w:t>;</w:t>
      </w:r>
      <w:r w:rsidR="006C7F3F">
        <w:rPr>
          <w:rFonts w:ascii="Agency FB" w:hAnsi="Agency FB"/>
          <w:sz w:val="24"/>
          <w:szCs w:val="24"/>
        </w:rPr>
        <w:t>,</w:t>
      </w:r>
      <w:proofErr w:type="gramEnd"/>
      <w:r w:rsidR="006C7F3F">
        <w:rPr>
          <w:rFonts w:ascii="Agency FB" w:hAnsi="Agency FB"/>
          <w:sz w:val="24"/>
          <w:szCs w:val="24"/>
        </w:rPr>
        <w:t xml:space="preserve"> </w:t>
      </w:r>
      <w:r w:rsidR="00E521D7">
        <w:rPr>
          <w:rFonts w:ascii="Agency FB" w:hAnsi="Agency FB"/>
          <w:sz w:val="24"/>
          <w:szCs w:val="24"/>
        </w:rPr>
        <w:t>no obstante de que y</w:t>
      </w:r>
      <w:r w:rsidR="00B03012">
        <w:rPr>
          <w:rFonts w:ascii="Agency FB" w:hAnsi="Agency FB"/>
          <w:sz w:val="24"/>
          <w:szCs w:val="24"/>
        </w:rPr>
        <w:t>a es nueva emisión</w:t>
      </w:r>
      <w:r w:rsidR="00E521D7">
        <w:rPr>
          <w:rFonts w:ascii="Agency FB" w:hAnsi="Agency FB"/>
          <w:sz w:val="24"/>
          <w:szCs w:val="24"/>
        </w:rPr>
        <w:t xml:space="preserve"> </w:t>
      </w:r>
      <w:r w:rsidR="006C7F3F">
        <w:rPr>
          <w:rFonts w:ascii="Agency FB" w:hAnsi="Agency FB"/>
          <w:sz w:val="24"/>
          <w:szCs w:val="24"/>
        </w:rPr>
        <w:t>seguimos repinta</w:t>
      </w:r>
      <w:r w:rsidR="00E521D7">
        <w:rPr>
          <w:rFonts w:ascii="Agency FB" w:hAnsi="Agency FB"/>
          <w:sz w:val="24"/>
          <w:szCs w:val="24"/>
        </w:rPr>
        <w:t>do</w:t>
      </w:r>
      <w:r w:rsidR="006C7F3F">
        <w:rPr>
          <w:rFonts w:ascii="Agency FB" w:hAnsi="Agency FB"/>
          <w:sz w:val="24"/>
          <w:szCs w:val="24"/>
        </w:rPr>
        <w:t xml:space="preserve"> manualmente</w:t>
      </w:r>
      <w:r w:rsidR="00E521D7">
        <w:rPr>
          <w:rFonts w:ascii="Agency FB" w:hAnsi="Agency FB"/>
          <w:sz w:val="24"/>
          <w:szCs w:val="24"/>
        </w:rPr>
        <w:t xml:space="preserve"> las cantidades</w:t>
      </w:r>
      <w:r>
        <w:rPr>
          <w:rFonts w:ascii="Agency FB" w:hAnsi="Agency FB"/>
          <w:sz w:val="24"/>
          <w:szCs w:val="24"/>
        </w:rPr>
        <w:t xml:space="preserve"> y eso nos causa un trabajo extra que se podría dedicar a otras áreas</w:t>
      </w:r>
      <w:r w:rsidR="006C7F3F">
        <w:rPr>
          <w:rFonts w:ascii="Agency FB" w:hAnsi="Agency FB"/>
          <w:sz w:val="24"/>
          <w:szCs w:val="24"/>
        </w:rPr>
        <w:t xml:space="preserve">. </w:t>
      </w:r>
    </w:p>
    <w:p w:rsidR="00805E9C" w:rsidRDefault="00805E9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91900" w:rsidRPr="00EA2E63" w:rsidRDefault="002B6660" w:rsidP="00FA09A9">
      <w:pPr>
        <w:spacing w:after="0" w:line="240" w:lineRule="auto"/>
        <w:ind w:right="-374" w:firstLine="708"/>
        <w:jc w:val="both"/>
        <w:rPr>
          <w:rFonts w:ascii="Agency FB" w:hAnsi="Agency FB"/>
          <w:b/>
          <w:sz w:val="24"/>
          <w:szCs w:val="24"/>
        </w:rPr>
      </w:pPr>
      <w:r w:rsidRPr="00EA2E63">
        <w:rPr>
          <w:rFonts w:ascii="Agency FB" w:hAnsi="Agency FB"/>
          <w:b/>
          <w:sz w:val="24"/>
          <w:szCs w:val="24"/>
        </w:rPr>
        <w:t xml:space="preserve">LOS ERRORES </w:t>
      </w:r>
      <w:r w:rsidR="00EA2E63">
        <w:rPr>
          <w:rFonts w:ascii="Agency FB" w:hAnsi="Agency FB"/>
          <w:b/>
          <w:sz w:val="24"/>
          <w:szCs w:val="24"/>
        </w:rPr>
        <w:t xml:space="preserve">PREVALECEN </w:t>
      </w:r>
      <w:r w:rsidRPr="00EA2E63">
        <w:rPr>
          <w:rFonts w:ascii="Agency FB" w:hAnsi="Agency FB"/>
          <w:b/>
          <w:sz w:val="24"/>
          <w:szCs w:val="24"/>
        </w:rPr>
        <w:t>EN</w:t>
      </w:r>
      <w:r w:rsidR="00EA2E63">
        <w:rPr>
          <w:rFonts w:ascii="Agency FB" w:hAnsi="Agency FB"/>
          <w:b/>
          <w:sz w:val="24"/>
          <w:szCs w:val="24"/>
        </w:rPr>
        <w:t xml:space="preserve"> LOS</w:t>
      </w:r>
      <w:r w:rsidRPr="00EA2E63">
        <w:rPr>
          <w:rFonts w:ascii="Agency FB" w:hAnsi="Agency FB"/>
          <w:b/>
          <w:sz w:val="24"/>
          <w:szCs w:val="24"/>
        </w:rPr>
        <w:t xml:space="preserve"> </w:t>
      </w:r>
      <w:r w:rsidR="00312FB6" w:rsidRPr="00EA2E63">
        <w:rPr>
          <w:rFonts w:ascii="Agency FB" w:hAnsi="Agency FB"/>
          <w:b/>
          <w:sz w:val="24"/>
          <w:szCs w:val="24"/>
        </w:rPr>
        <w:t>TRÁMITES CATASTRALES QUE</w:t>
      </w:r>
      <w:r w:rsidR="00B03012" w:rsidRPr="00EA2E63">
        <w:rPr>
          <w:rFonts w:ascii="Agency FB" w:hAnsi="Agency FB"/>
          <w:b/>
          <w:sz w:val="24"/>
          <w:szCs w:val="24"/>
        </w:rPr>
        <w:t xml:space="preserve"> </w:t>
      </w:r>
      <w:r w:rsidR="00EB0351">
        <w:rPr>
          <w:rFonts w:ascii="Agency FB" w:hAnsi="Agency FB"/>
          <w:b/>
          <w:sz w:val="24"/>
          <w:szCs w:val="24"/>
        </w:rPr>
        <w:t xml:space="preserve">NOS </w:t>
      </w:r>
      <w:r w:rsidR="00312FB6" w:rsidRPr="00EA2E63">
        <w:rPr>
          <w:rFonts w:ascii="Agency FB" w:hAnsi="Agency FB"/>
          <w:b/>
          <w:sz w:val="24"/>
          <w:szCs w:val="24"/>
        </w:rPr>
        <w:t>SOLICITAN</w:t>
      </w:r>
      <w:r w:rsidR="00B03012" w:rsidRPr="00EA2E63">
        <w:rPr>
          <w:rFonts w:ascii="Agency FB" w:hAnsi="Agency FB"/>
          <w:b/>
          <w:sz w:val="24"/>
          <w:szCs w:val="24"/>
        </w:rPr>
        <w:t xml:space="preserve"> LOS CONTRIBUYENTE</w:t>
      </w:r>
      <w:r w:rsidRPr="00EA2E63">
        <w:rPr>
          <w:rFonts w:ascii="Agency FB" w:hAnsi="Agency FB"/>
          <w:b/>
          <w:sz w:val="24"/>
          <w:szCs w:val="24"/>
        </w:rPr>
        <w:t>S</w:t>
      </w:r>
      <w:r w:rsidR="00312FB6" w:rsidRPr="00EA2E63">
        <w:rPr>
          <w:rFonts w:ascii="Agency FB" w:hAnsi="Agency FB"/>
          <w:b/>
          <w:sz w:val="24"/>
          <w:szCs w:val="24"/>
        </w:rPr>
        <w:t>.</w:t>
      </w:r>
    </w:p>
    <w:p w:rsidR="00C5063D" w:rsidRDefault="00C5063D" w:rsidP="00FA2A61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06104E" w:rsidRDefault="00687CB5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Todo esto es por motivo de que quienes estuvieron al frent</w:t>
      </w:r>
      <w:r w:rsidR="00A40780">
        <w:rPr>
          <w:rFonts w:ascii="Agency FB" w:hAnsi="Agency FB"/>
          <w:sz w:val="24"/>
          <w:szCs w:val="24"/>
        </w:rPr>
        <w:t>e de la Di</w:t>
      </w:r>
      <w:r w:rsidR="00A55E0A">
        <w:rPr>
          <w:rFonts w:ascii="Agency FB" w:hAnsi="Agency FB"/>
          <w:sz w:val="24"/>
          <w:szCs w:val="24"/>
        </w:rPr>
        <w:t>rección manejaron</w:t>
      </w:r>
      <w:r w:rsidR="00A40780">
        <w:rPr>
          <w:rFonts w:ascii="Agency FB" w:hAnsi="Agency FB"/>
          <w:sz w:val="24"/>
          <w:szCs w:val="24"/>
        </w:rPr>
        <w:t xml:space="preserve"> a su </w:t>
      </w:r>
      <w:r w:rsidR="00BD49B1">
        <w:rPr>
          <w:rFonts w:ascii="Agency FB" w:hAnsi="Agency FB"/>
          <w:sz w:val="24"/>
          <w:szCs w:val="24"/>
        </w:rPr>
        <w:t>cr</w:t>
      </w:r>
      <w:r>
        <w:rPr>
          <w:rFonts w:ascii="Agency FB" w:hAnsi="Agency FB"/>
          <w:sz w:val="24"/>
          <w:szCs w:val="24"/>
        </w:rPr>
        <w:t>iterio</w:t>
      </w:r>
      <w:r w:rsidR="00A40780">
        <w:rPr>
          <w:rFonts w:ascii="Agency FB" w:hAnsi="Agency FB"/>
          <w:sz w:val="24"/>
          <w:szCs w:val="24"/>
        </w:rPr>
        <w:t xml:space="preserve"> los trámites y no de acuerdo </w:t>
      </w:r>
      <w:r>
        <w:rPr>
          <w:rFonts w:ascii="Agency FB" w:hAnsi="Agency FB"/>
          <w:sz w:val="24"/>
          <w:szCs w:val="24"/>
        </w:rPr>
        <w:t xml:space="preserve">a las disposiciones de </w:t>
      </w:r>
      <w:r w:rsidR="00A40780">
        <w:rPr>
          <w:rFonts w:ascii="Agency FB" w:hAnsi="Agency FB"/>
          <w:sz w:val="24"/>
          <w:szCs w:val="24"/>
        </w:rPr>
        <w:t>las Leyes y el</w:t>
      </w:r>
      <w:r>
        <w:rPr>
          <w:rFonts w:ascii="Agency FB" w:hAnsi="Agency FB"/>
          <w:sz w:val="24"/>
          <w:szCs w:val="24"/>
        </w:rPr>
        <w:t xml:space="preserve"> manual ABC.</w:t>
      </w:r>
    </w:p>
    <w:p w:rsidR="00BD49B1" w:rsidRDefault="00A55E0A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Son constados los trámites solicitados que se expiden sin ningún problema o que se requiera corrección alguna. </w:t>
      </w:r>
    </w:p>
    <w:p w:rsidR="00BD49B1" w:rsidRDefault="00BD49B1" w:rsidP="003D3DDF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C20B77" w:rsidRDefault="00C20B77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El día 12 del corriente mes y año se asistió a la reunión del CONSEJO DE ORDENAMIENTO ECOLÓGICO, TERRITORIAL Y DE DESARROLLO URBANO DE TUXCUECA, misma que tubo verificativo en el salón del Consejo Distrital de Desarrollo Rural Sustentable.</w:t>
      </w:r>
    </w:p>
    <w:p w:rsidR="00A40780" w:rsidRDefault="00A55E0A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Y se hizo la</w:t>
      </w:r>
      <w:r w:rsidR="00A40780">
        <w:rPr>
          <w:rFonts w:ascii="Agency FB" w:hAnsi="Agency FB"/>
          <w:sz w:val="24"/>
          <w:szCs w:val="24"/>
        </w:rPr>
        <w:t xml:space="preserve"> </w:t>
      </w:r>
      <w:r>
        <w:rPr>
          <w:rFonts w:ascii="Agency FB" w:hAnsi="Agency FB"/>
          <w:sz w:val="24"/>
          <w:szCs w:val="24"/>
        </w:rPr>
        <w:t>conexión</w:t>
      </w:r>
      <w:r w:rsidR="00A40780">
        <w:rPr>
          <w:rFonts w:ascii="Agency FB" w:hAnsi="Agency FB"/>
          <w:sz w:val="24"/>
          <w:szCs w:val="24"/>
        </w:rPr>
        <w:t xml:space="preserve"> a la reunión virtual </w:t>
      </w:r>
      <w:r>
        <w:rPr>
          <w:rFonts w:ascii="Agency FB" w:hAnsi="Agency FB"/>
          <w:sz w:val="24"/>
          <w:szCs w:val="24"/>
        </w:rPr>
        <w:t>programada por</w:t>
      </w:r>
      <w:r w:rsidR="00A40780">
        <w:rPr>
          <w:rFonts w:ascii="Agency FB" w:hAnsi="Agency FB"/>
          <w:sz w:val="24"/>
          <w:szCs w:val="24"/>
        </w:rPr>
        <w:t xml:space="preserve"> la Dirección de Catastro del Estado con el tema sobre los vuelos cartográficos que pretenden realizar en el Estado</w:t>
      </w:r>
      <w:r>
        <w:rPr>
          <w:rFonts w:ascii="Agency FB" w:hAnsi="Agency FB"/>
          <w:sz w:val="24"/>
          <w:szCs w:val="24"/>
        </w:rPr>
        <w:t xml:space="preserve"> y los Avisos de Transmisión Patrimonial.</w:t>
      </w:r>
    </w:p>
    <w:p w:rsidR="00BD49B1" w:rsidRPr="00BD49B1" w:rsidRDefault="00BD49B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601A11" w:rsidRDefault="00601A11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Los depósitos</w:t>
      </w:r>
      <w:r w:rsidR="00C20B77">
        <w:rPr>
          <w:rFonts w:ascii="Agency FB" w:hAnsi="Agency FB"/>
          <w:sz w:val="24"/>
          <w:szCs w:val="24"/>
        </w:rPr>
        <w:t xml:space="preserve"> </w:t>
      </w:r>
      <w:r w:rsidR="00E12FEF">
        <w:rPr>
          <w:rFonts w:ascii="Agency FB" w:hAnsi="Agency FB"/>
          <w:sz w:val="24"/>
          <w:szCs w:val="24"/>
        </w:rPr>
        <w:t>bancarios</w:t>
      </w:r>
      <w:r w:rsidR="00F63FF1">
        <w:rPr>
          <w:rFonts w:ascii="Agency FB" w:hAnsi="Agency FB"/>
          <w:sz w:val="24"/>
          <w:szCs w:val="24"/>
        </w:rPr>
        <w:t xml:space="preserve"> lo hemos</w:t>
      </w:r>
      <w:r>
        <w:rPr>
          <w:rFonts w:ascii="Agency FB" w:hAnsi="Agency FB"/>
          <w:sz w:val="24"/>
          <w:szCs w:val="24"/>
        </w:rPr>
        <w:t xml:space="preserve"> estado </w:t>
      </w:r>
      <w:r w:rsidR="00F63FF1">
        <w:rPr>
          <w:rFonts w:ascii="Agency FB" w:hAnsi="Agency FB"/>
          <w:sz w:val="24"/>
          <w:szCs w:val="24"/>
        </w:rPr>
        <w:t>manejan</w:t>
      </w:r>
      <w:r>
        <w:rPr>
          <w:rFonts w:ascii="Agency FB" w:hAnsi="Agency FB"/>
          <w:sz w:val="24"/>
          <w:szCs w:val="24"/>
        </w:rPr>
        <w:t>do con</w:t>
      </w:r>
      <w:r w:rsidR="00F63FF1">
        <w:rPr>
          <w:rFonts w:ascii="Agency FB" w:hAnsi="Agency FB"/>
          <w:sz w:val="24"/>
          <w:szCs w:val="24"/>
        </w:rPr>
        <w:t xml:space="preserve">forme se van dando las situaciones de los ingresos diarios en la cuenta que para el Impuesto Predial se le tiene asignada a esta Dirección de Catastro Municipal </w:t>
      </w:r>
      <w:r w:rsidR="00312FB6">
        <w:rPr>
          <w:rFonts w:ascii="Agency FB" w:hAnsi="Agency FB"/>
          <w:sz w:val="24"/>
          <w:szCs w:val="24"/>
        </w:rPr>
        <w:t xml:space="preserve"> d</w:t>
      </w:r>
      <w:r>
        <w:rPr>
          <w:rFonts w:ascii="Agency FB" w:hAnsi="Agency FB"/>
          <w:sz w:val="24"/>
          <w:szCs w:val="24"/>
        </w:rPr>
        <w:t>e Tuxcu</w:t>
      </w:r>
      <w:r w:rsidR="00857F12">
        <w:rPr>
          <w:rFonts w:ascii="Agency FB" w:hAnsi="Agency FB"/>
          <w:sz w:val="24"/>
          <w:szCs w:val="24"/>
        </w:rPr>
        <w:t>eca</w:t>
      </w:r>
      <w:r w:rsidR="00312FB6">
        <w:rPr>
          <w:rFonts w:ascii="Agency FB" w:hAnsi="Agency FB"/>
          <w:sz w:val="24"/>
          <w:szCs w:val="24"/>
        </w:rPr>
        <w:t>, Jalisco</w:t>
      </w:r>
      <w:r w:rsidR="00857F12">
        <w:rPr>
          <w:rFonts w:ascii="Agency FB" w:hAnsi="Agency FB"/>
          <w:sz w:val="24"/>
          <w:szCs w:val="24"/>
        </w:rPr>
        <w:t>.</w:t>
      </w:r>
    </w:p>
    <w:p w:rsidR="008606BC" w:rsidRDefault="008606BC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FE37EB" w:rsidRPr="00BA7EF7" w:rsidRDefault="00FE37EB" w:rsidP="00FA09A9">
      <w:pPr>
        <w:spacing w:after="0" w:line="240" w:lineRule="auto"/>
        <w:ind w:right="-374" w:firstLine="708"/>
        <w:jc w:val="both"/>
        <w:rPr>
          <w:rFonts w:ascii="Agency FB" w:hAnsi="Agency FB"/>
          <w:sz w:val="16"/>
          <w:szCs w:val="16"/>
        </w:rPr>
      </w:pPr>
    </w:p>
    <w:p w:rsidR="00BF3204" w:rsidRDefault="000469D2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Sin más por el momento </w:t>
      </w:r>
      <w:r w:rsidR="0008198C">
        <w:rPr>
          <w:rFonts w:ascii="Agency FB" w:hAnsi="Agency FB"/>
          <w:sz w:val="24"/>
          <w:szCs w:val="24"/>
        </w:rPr>
        <w:t xml:space="preserve">y en espera de sus aclaraciones u observaciones </w:t>
      </w:r>
      <w:r w:rsidR="00043E56">
        <w:rPr>
          <w:rFonts w:ascii="Agency FB" w:hAnsi="Agency FB"/>
          <w:sz w:val="24"/>
          <w:szCs w:val="24"/>
        </w:rPr>
        <w:t xml:space="preserve">me despido de usted </w:t>
      </w:r>
      <w:r w:rsidR="0008198C">
        <w:rPr>
          <w:rFonts w:ascii="Agency FB" w:hAnsi="Agency FB"/>
          <w:sz w:val="24"/>
          <w:szCs w:val="24"/>
        </w:rPr>
        <w:t>agr</w:t>
      </w:r>
      <w:r w:rsidR="00CC0C5E">
        <w:rPr>
          <w:rFonts w:ascii="Agency FB" w:hAnsi="Agency FB"/>
          <w:sz w:val="24"/>
          <w:szCs w:val="24"/>
        </w:rPr>
        <w:t xml:space="preserve">adeciendo el apoyo que se nos </w:t>
      </w:r>
      <w:r w:rsidR="00C2053F">
        <w:rPr>
          <w:rFonts w:ascii="Agency FB" w:hAnsi="Agency FB"/>
          <w:sz w:val="24"/>
          <w:szCs w:val="24"/>
        </w:rPr>
        <w:t xml:space="preserve">sigue </w:t>
      </w:r>
      <w:r w:rsidR="00CC0C5E">
        <w:rPr>
          <w:rFonts w:ascii="Agency FB" w:hAnsi="Agency FB"/>
          <w:sz w:val="24"/>
          <w:szCs w:val="24"/>
        </w:rPr>
        <w:t>brinda</w:t>
      </w:r>
      <w:r w:rsidR="00C2053F">
        <w:rPr>
          <w:rFonts w:ascii="Agency FB" w:hAnsi="Agency FB"/>
          <w:sz w:val="24"/>
          <w:szCs w:val="24"/>
        </w:rPr>
        <w:t>n</w:t>
      </w:r>
      <w:r w:rsidR="00CC0C5E">
        <w:rPr>
          <w:rFonts w:ascii="Agency FB" w:hAnsi="Agency FB"/>
          <w:sz w:val="24"/>
          <w:szCs w:val="24"/>
        </w:rPr>
        <w:t>d</w:t>
      </w:r>
      <w:r w:rsidR="00C2053F">
        <w:rPr>
          <w:rFonts w:ascii="Agency FB" w:hAnsi="Agency FB"/>
          <w:sz w:val="24"/>
          <w:szCs w:val="24"/>
        </w:rPr>
        <w:t>o</w:t>
      </w:r>
      <w:r w:rsidR="0008198C">
        <w:rPr>
          <w:rFonts w:ascii="Agency FB" w:hAnsi="Agency FB"/>
          <w:sz w:val="24"/>
          <w:szCs w:val="24"/>
        </w:rPr>
        <w:t xml:space="preserve"> para cumplir con la</w:t>
      </w:r>
      <w:r w:rsidR="00CC0C5E">
        <w:rPr>
          <w:rFonts w:ascii="Agency FB" w:hAnsi="Agency FB"/>
          <w:sz w:val="24"/>
          <w:szCs w:val="24"/>
        </w:rPr>
        <w:t>s tareas</w:t>
      </w:r>
      <w:r w:rsidR="006B3096">
        <w:rPr>
          <w:rFonts w:ascii="Agency FB" w:hAnsi="Agency FB"/>
          <w:sz w:val="24"/>
          <w:szCs w:val="24"/>
        </w:rPr>
        <w:t xml:space="preserve"> y metas</w:t>
      </w:r>
      <w:r w:rsidR="00CC0C5E">
        <w:rPr>
          <w:rFonts w:ascii="Agency FB" w:hAnsi="Agency FB"/>
          <w:sz w:val="24"/>
          <w:szCs w:val="24"/>
        </w:rPr>
        <w:t xml:space="preserve"> encomendadas no sin antes aprovechar la ocasión para enviarle un cordial saludo.</w:t>
      </w:r>
      <w:r w:rsidR="00043E56">
        <w:rPr>
          <w:rFonts w:ascii="Agency FB" w:hAnsi="Agency FB"/>
          <w:sz w:val="24"/>
          <w:szCs w:val="24"/>
        </w:rPr>
        <w:t xml:space="preserve"> </w:t>
      </w:r>
    </w:p>
    <w:p w:rsidR="004B0310" w:rsidRDefault="004B0310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9D7699" w:rsidRDefault="009D7699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72324D" w:rsidRPr="00FA52AA" w:rsidRDefault="0072324D" w:rsidP="00043E56">
      <w:pPr>
        <w:spacing w:after="0"/>
        <w:ind w:right="-374" w:firstLine="708"/>
        <w:jc w:val="both"/>
        <w:rPr>
          <w:rFonts w:ascii="Agency FB" w:hAnsi="Agency FB"/>
          <w:sz w:val="24"/>
          <w:szCs w:val="24"/>
        </w:rPr>
      </w:pP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A T E N T A M E N T E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“2020, Año de la acción por el clima, de la eliminación de la</w:t>
      </w:r>
    </w:p>
    <w:p w:rsidR="00790142" w:rsidRDefault="00790142" w:rsidP="00790142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Violencia contra las mujeres y su igualdad salarial”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Tuxcueca, Jalisco, Tierra del Generalísimo Ramón Corona”</w:t>
      </w:r>
    </w:p>
    <w:p w:rsidR="003C5BB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3C5BBA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______________________________</w:t>
      </w:r>
    </w:p>
    <w:p w:rsidR="003C5BBA" w:rsidRPr="00FA52AA" w:rsidRDefault="003C5BBA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VICENTE SALDAÑA HERNANDEZ</w:t>
      </w:r>
    </w:p>
    <w:p w:rsidR="006B5347" w:rsidRPr="00FA52AA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 xml:space="preserve"> Direc</w:t>
      </w:r>
      <w:r w:rsidR="00FA52AA">
        <w:rPr>
          <w:rFonts w:ascii="Agency FB" w:hAnsi="Agency FB"/>
          <w:sz w:val="24"/>
          <w:szCs w:val="24"/>
        </w:rPr>
        <w:t>tor</w:t>
      </w:r>
      <w:r w:rsidRPr="00FA52AA">
        <w:rPr>
          <w:rFonts w:ascii="Agency FB" w:hAnsi="Agency FB"/>
          <w:sz w:val="24"/>
          <w:szCs w:val="24"/>
        </w:rPr>
        <w:t xml:space="preserve"> de Catastro</w:t>
      </w:r>
    </w:p>
    <w:p w:rsidR="006B5347" w:rsidRDefault="006B5347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  <w:r w:rsidRPr="00FA52AA">
        <w:rPr>
          <w:rFonts w:ascii="Agency FB" w:hAnsi="Agency FB"/>
          <w:sz w:val="24"/>
          <w:szCs w:val="24"/>
        </w:rPr>
        <w:t>H. Ayuntamiento de Tuxcueca, Jalisco, 2018-2021</w:t>
      </w: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F63FF1" w:rsidRDefault="00F63FF1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B918BD" w:rsidRDefault="00B918BD" w:rsidP="003C5BBA">
      <w:pPr>
        <w:spacing w:after="0"/>
        <w:ind w:right="-374"/>
        <w:jc w:val="center"/>
        <w:rPr>
          <w:rFonts w:ascii="Agency FB" w:hAnsi="Agency FB"/>
          <w:sz w:val="24"/>
          <w:szCs w:val="24"/>
        </w:rPr>
      </w:pPr>
    </w:p>
    <w:p w:rsidR="002615C4" w:rsidRPr="00DB19F7" w:rsidRDefault="00737579" w:rsidP="00DB19F7">
      <w:pPr>
        <w:spacing w:after="0"/>
        <w:ind w:right="-374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C </w:t>
      </w:r>
      <w:proofErr w:type="spellStart"/>
      <w:r>
        <w:rPr>
          <w:rFonts w:ascii="Agency FB" w:hAnsi="Agency FB"/>
          <w:sz w:val="24"/>
          <w:szCs w:val="24"/>
        </w:rPr>
        <w:t>c</w:t>
      </w:r>
      <w:proofErr w:type="spellEnd"/>
      <w:r>
        <w:rPr>
          <w:rFonts w:ascii="Agency FB" w:hAnsi="Agency FB"/>
          <w:sz w:val="24"/>
          <w:szCs w:val="24"/>
        </w:rPr>
        <w:t xml:space="preserve"> p. El Archivo</w:t>
      </w:r>
      <w:r w:rsidR="006B4CB5" w:rsidRPr="00FA52AA">
        <w:rPr>
          <w:rFonts w:ascii="Agency FB" w:hAnsi="Agency FB"/>
          <w:sz w:val="24"/>
          <w:szCs w:val="24"/>
        </w:rPr>
        <w:tab/>
      </w:r>
      <w:r w:rsidR="006B4CB5" w:rsidRPr="00FA52AA">
        <w:rPr>
          <w:rFonts w:ascii="Agency FB" w:hAnsi="Agency FB"/>
          <w:sz w:val="24"/>
          <w:szCs w:val="24"/>
        </w:rPr>
        <w:tab/>
      </w:r>
    </w:p>
    <w:sectPr w:rsidR="002615C4" w:rsidRPr="00DB19F7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FF6"/>
    <w:rsid w:val="000078CB"/>
    <w:rsid w:val="000100AF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319FA"/>
    <w:rsid w:val="00132553"/>
    <w:rsid w:val="001334AF"/>
    <w:rsid w:val="0013379A"/>
    <w:rsid w:val="0014154D"/>
    <w:rsid w:val="00157F4C"/>
    <w:rsid w:val="00163319"/>
    <w:rsid w:val="00163AC2"/>
    <w:rsid w:val="001640F1"/>
    <w:rsid w:val="00170D79"/>
    <w:rsid w:val="00177A85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229"/>
    <w:rsid w:val="002006A9"/>
    <w:rsid w:val="00200C04"/>
    <w:rsid w:val="00205739"/>
    <w:rsid w:val="0022209E"/>
    <w:rsid w:val="0022273A"/>
    <w:rsid w:val="00223FEE"/>
    <w:rsid w:val="00240DCE"/>
    <w:rsid w:val="00241FAD"/>
    <w:rsid w:val="00251BB1"/>
    <w:rsid w:val="00254FCC"/>
    <w:rsid w:val="002615C4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4C54"/>
    <w:rsid w:val="002E455B"/>
    <w:rsid w:val="002F7111"/>
    <w:rsid w:val="003003A0"/>
    <w:rsid w:val="00301B11"/>
    <w:rsid w:val="00312FB6"/>
    <w:rsid w:val="00314FF0"/>
    <w:rsid w:val="00316CB8"/>
    <w:rsid w:val="003204BE"/>
    <w:rsid w:val="00327B64"/>
    <w:rsid w:val="00333353"/>
    <w:rsid w:val="00343579"/>
    <w:rsid w:val="00347EE9"/>
    <w:rsid w:val="00352867"/>
    <w:rsid w:val="003650CB"/>
    <w:rsid w:val="00366A15"/>
    <w:rsid w:val="00372A2B"/>
    <w:rsid w:val="00374CBB"/>
    <w:rsid w:val="003A0EFC"/>
    <w:rsid w:val="003A0FB1"/>
    <w:rsid w:val="003A7170"/>
    <w:rsid w:val="003B00CB"/>
    <w:rsid w:val="003B6DC2"/>
    <w:rsid w:val="003C0741"/>
    <w:rsid w:val="003C12E4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247E2"/>
    <w:rsid w:val="004330D7"/>
    <w:rsid w:val="00434A80"/>
    <w:rsid w:val="00436148"/>
    <w:rsid w:val="00441830"/>
    <w:rsid w:val="00443559"/>
    <w:rsid w:val="00447CEE"/>
    <w:rsid w:val="00453D7E"/>
    <w:rsid w:val="00464F4E"/>
    <w:rsid w:val="00466C9A"/>
    <w:rsid w:val="004761BB"/>
    <w:rsid w:val="004825D5"/>
    <w:rsid w:val="004932CF"/>
    <w:rsid w:val="004B0310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E70"/>
    <w:rsid w:val="00504EA0"/>
    <w:rsid w:val="00504EBE"/>
    <w:rsid w:val="00512C06"/>
    <w:rsid w:val="00530A42"/>
    <w:rsid w:val="005426CA"/>
    <w:rsid w:val="0054429F"/>
    <w:rsid w:val="00547EFE"/>
    <w:rsid w:val="005520D9"/>
    <w:rsid w:val="0055775E"/>
    <w:rsid w:val="00582F3C"/>
    <w:rsid w:val="005850FC"/>
    <w:rsid w:val="005920C9"/>
    <w:rsid w:val="005B4377"/>
    <w:rsid w:val="005B4CB8"/>
    <w:rsid w:val="005C7B3F"/>
    <w:rsid w:val="005C7C6A"/>
    <w:rsid w:val="005D4EC0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311D9"/>
    <w:rsid w:val="00634EDA"/>
    <w:rsid w:val="00641EFE"/>
    <w:rsid w:val="00646ABB"/>
    <w:rsid w:val="00673CA8"/>
    <w:rsid w:val="006759E1"/>
    <w:rsid w:val="00685C0E"/>
    <w:rsid w:val="00687CB5"/>
    <w:rsid w:val="006A25DF"/>
    <w:rsid w:val="006A293D"/>
    <w:rsid w:val="006A5792"/>
    <w:rsid w:val="006B0716"/>
    <w:rsid w:val="006B3096"/>
    <w:rsid w:val="006B4CB5"/>
    <w:rsid w:val="006B5347"/>
    <w:rsid w:val="006C0B9F"/>
    <w:rsid w:val="006C4BC4"/>
    <w:rsid w:val="006C6C38"/>
    <w:rsid w:val="006C6F09"/>
    <w:rsid w:val="006C7F3F"/>
    <w:rsid w:val="006E5F88"/>
    <w:rsid w:val="006E7F23"/>
    <w:rsid w:val="006F50E0"/>
    <w:rsid w:val="00700A0F"/>
    <w:rsid w:val="00702261"/>
    <w:rsid w:val="00702EC6"/>
    <w:rsid w:val="00713527"/>
    <w:rsid w:val="00716467"/>
    <w:rsid w:val="00720381"/>
    <w:rsid w:val="0072324D"/>
    <w:rsid w:val="0073023E"/>
    <w:rsid w:val="00736918"/>
    <w:rsid w:val="00737579"/>
    <w:rsid w:val="00737A8B"/>
    <w:rsid w:val="00752DF9"/>
    <w:rsid w:val="0075610E"/>
    <w:rsid w:val="007561D7"/>
    <w:rsid w:val="007620A0"/>
    <w:rsid w:val="007645FB"/>
    <w:rsid w:val="00767BF5"/>
    <w:rsid w:val="007712D5"/>
    <w:rsid w:val="007714C3"/>
    <w:rsid w:val="00776D0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E1D13"/>
    <w:rsid w:val="007E6148"/>
    <w:rsid w:val="007F4CC6"/>
    <w:rsid w:val="007F779B"/>
    <w:rsid w:val="00805E9C"/>
    <w:rsid w:val="0082154B"/>
    <w:rsid w:val="00821E79"/>
    <w:rsid w:val="008247EC"/>
    <w:rsid w:val="00826F72"/>
    <w:rsid w:val="00827023"/>
    <w:rsid w:val="00836798"/>
    <w:rsid w:val="008408D9"/>
    <w:rsid w:val="00841927"/>
    <w:rsid w:val="00842DCD"/>
    <w:rsid w:val="00846AF9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56A7D"/>
    <w:rsid w:val="00965F3D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F1498"/>
    <w:rsid w:val="009F30E9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0780"/>
    <w:rsid w:val="00A42D12"/>
    <w:rsid w:val="00A44113"/>
    <w:rsid w:val="00A47E65"/>
    <w:rsid w:val="00A55E0A"/>
    <w:rsid w:val="00A66D28"/>
    <w:rsid w:val="00A775A5"/>
    <w:rsid w:val="00AA1C95"/>
    <w:rsid w:val="00AA3E32"/>
    <w:rsid w:val="00AB77FE"/>
    <w:rsid w:val="00AC0A07"/>
    <w:rsid w:val="00AC561D"/>
    <w:rsid w:val="00AC61A3"/>
    <w:rsid w:val="00AC7C82"/>
    <w:rsid w:val="00AD0DA6"/>
    <w:rsid w:val="00AD6574"/>
    <w:rsid w:val="00AE6E55"/>
    <w:rsid w:val="00AE750F"/>
    <w:rsid w:val="00AF19FA"/>
    <w:rsid w:val="00AF2A2D"/>
    <w:rsid w:val="00B03012"/>
    <w:rsid w:val="00B0420E"/>
    <w:rsid w:val="00B15016"/>
    <w:rsid w:val="00B24037"/>
    <w:rsid w:val="00B2709F"/>
    <w:rsid w:val="00B30F0D"/>
    <w:rsid w:val="00B40FC6"/>
    <w:rsid w:val="00B618F0"/>
    <w:rsid w:val="00B62773"/>
    <w:rsid w:val="00B75442"/>
    <w:rsid w:val="00B75A63"/>
    <w:rsid w:val="00B8022D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49B1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6055"/>
    <w:rsid w:val="00C7167E"/>
    <w:rsid w:val="00C930A4"/>
    <w:rsid w:val="00C9609E"/>
    <w:rsid w:val="00CA1C81"/>
    <w:rsid w:val="00CA43EA"/>
    <w:rsid w:val="00CB29F1"/>
    <w:rsid w:val="00CB4755"/>
    <w:rsid w:val="00CB76C9"/>
    <w:rsid w:val="00CC0C5E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1A39"/>
    <w:rsid w:val="00D172D0"/>
    <w:rsid w:val="00D30CAE"/>
    <w:rsid w:val="00D3176B"/>
    <w:rsid w:val="00D34153"/>
    <w:rsid w:val="00D37032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70BF"/>
    <w:rsid w:val="00DB19F7"/>
    <w:rsid w:val="00DB4040"/>
    <w:rsid w:val="00DB5601"/>
    <w:rsid w:val="00DB6789"/>
    <w:rsid w:val="00DB7C5F"/>
    <w:rsid w:val="00DC3358"/>
    <w:rsid w:val="00DC5ECA"/>
    <w:rsid w:val="00DC7FB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2FC"/>
    <w:rsid w:val="00EE37D6"/>
    <w:rsid w:val="00EF4AE1"/>
    <w:rsid w:val="00F01C0F"/>
    <w:rsid w:val="00F0235C"/>
    <w:rsid w:val="00F028D4"/>
    <w:rsid w:val="00F042AF"/>
    <w:rsid w:val="00F23E06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A0083"/>
    <w:rsid w:val="00FA09A9"/>
    <w:rsid w:val="00FA0D4D"/>
    <w:rsid w:val="00FA23B0"/>
    <w:rsid w:val="00FA2A61"/>
    <w:rsid w:val="00FA3915"/>
    <w:rsid w:val="00FA52AA"/>
    <w:rsid w:val="00FA5D69"/>
    <w:rsid w:val="00FB34C5"/>
    <w:rsid w:val="00FC175A"/>
    <w:rsid w:val="00FC3462"/>
    <w:rsid w:val="00FD0BD0"/>
    <w:rsid w:val="00FD4A4E"/>
    <w:rsid w:val="00FD5036"/>
    <w:rsid w:val="00FD772D"/>
    <w:rsid w:val="00FE13DC"/>
    <w:rsid w:val="00FE335D"/>
    <w:rsid w:val="00FE37EB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4356-0219-4E25-B699-246FD73B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1</Pages>
  <Words>1567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115</cp:revision>
  <cp:lastPrinted>2020-11-30T20:14:00Z</cp:lastPrinted>
  <dcterms:created xsi:type="dcterms:W3CDTF">2020-02-02T21:16:00Z</dcterms:created>
  <dcterms:modified xsi:type="dcterms:W3CDTF">2020-11-30T20:15:00Z</dcterms:modified>
</cp:coreProperties>
</file>