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AA" w:rsidRPr="00BE094B" w:rsidRDefault="00C913AA" w:rsidP="00216DBE">
      <w:pPr>
        <w:spacing w:after="0"/>
        <w:jc w:val="center"/>
        <w:rPr>
          <w:rFonts w:ascii="Arial" w:hAnsi="Arial" w:cs="Arial"/>
          <w:b/>
        </w:rPr>
      </w:pPr>
      <w:r w:rsidRPr="00BE094B">
        <w:rPr>
          <w:rFonts w:ascii="Arial" w:hAnsi="Arial" w:cs="Arial"/>
          <w:b/>
        </w:rPr>
        <w:t>H. AYUNTAMIENTO DE TUXCUECA, JALISCO, 2018-2021</w:t>
      </w:r>
    </w:p>
    <w:p w:rsidR="0041108E" w:rsidRPr="00BE094B" w:rsidRDefault="00590F81" w:rsidP="00216DBE">
      <w:pPr>
        <w:spacing w:after="0"/>
        <w:jc w:val="center"/>
        <w:rPr>
          <w:rFonts w:ascii="Arial" w:hAnsi="Arial" w:cs="Arial"/>
          <w:b/>
        </w:rPr>
      </w:pPr>
      <w:r>
        <w:rPr>
          <w:rFonts w:ascii="Arial" w:hAnsi="Arial" w:cs="Arial"/>
          <w:b/>
        </w:rPr>
        <w:t>INFORME MENSUAL</w:t>
      </w:r>
      <w:r w:rsidR="00C913AA" w:rsidRPr="00BE094B">
        <w:rPr>
          <w:rFonts w:ascii="Arial" w:hAnsi="Arial" w:cs="Arial"/>
          <w:b/>
        </w:rPr>
        <w:t xml:space="preserve"> DE ACTIVIDADES</w:t>
      </w:r>
    </w:p>
    <w:p w:rsidR="00D2765A" w:rsidRPr="00BE094B" w:rsidRDefault="00D2765A" w:rsidP="00C913AA">
      <w:pPr>
        <w:jc w:val="center"/>
        <w:rPr>
          <w:rFonts w:ascii="Arial" w:hAnsi="Arial" w:cs="Arial"/>
          <w:b/>
        </w:rPr>
      </w:pPr>
      <w:r w:rsidRPr="00BE094B">
        <w:rPr>
          <w:rFonts w:ascii="Arial" w:hAnsi="Arial" w:cs="Arial"/>
          <w:b/>
        </w:rPr>
        <w:t xml:space="preserve">DEL 01 </w:t>
      </w:r>
      <w:r w:rsidR="00E869C4">
        <w:rPr>
          <w:rFonts w:ascii="Arial" w:hAnsi="Arial" w:cs="Arial"/>
          <w:b/>
        </w:rPr>
        <w:t xml:space="preserve">AL </w:t>
      </w:r>
      <w:r w:rsidR="00A94B89">
        <w:rPr>
          <w:rFonts w:ascii="Arial" w:hAnsi="Arial" w:cs="Arial"/>
          <w:b/>
        </w:rPr>
        <w:t>31 DE OCTUBRE</w:t>
      </w:r>
      <w:r w:rsidR="00863543">
        <w:rPr>
          <w:rFonts w:ascii="Arial" w:hAnsi="Arial" w:cs="Arial"/>
          <w:b/>
        </w:rPr>
        <w:t xml:space="preserve"> DEL 2020</w:t>
      </w:r>
    </w:p>
    <w:p w:rsidR="00C913AA" w:rsidRPr="00BE094B" w:rsidRDefault="00C913AA" w:rsidP="00C913AA">
      <w:pPr>
        <w:jc w:val="center"/>
        <w:rPr>
          <w:rFonts w:ascii="Arial" w:hAnsi="Arial" w:cs="Arial"/>
          <w:b/>
        </w:rPr>
      </w:pPr>
      <w:r w:rsidRPr="00BE094B">
        <w:rPr>
          <w:rFonts w:ascii="Arial" w:hAnsi="Arial" w:cs="Arial"/>
          <w:b/>
        </w:rPr>
        <w:t>SECRETARÍA GENERAL</w:t>
      </w:r>
      <w:bookmarkStart w:id="0" w:name="_GoBack"/>
      <w:bookmarkEnd w:id="0"/>
    </w:p>
    <w:p w:rsidR="00082C34" w:rsidRPr="00BE094B" w:rsidRDefault="00082C34" w:rsidP="00082C34">
      <w:pPr>
        <w:jc w:val="both"/>
        <w:rPr>
          <w:rFonts w:ascii="Arial" w:hAnsi="Arial" w:cs="Arial"/>
        </w:rPr>
      </w:pPr>
      <w:r w:rsidRPr="00BE094B">
        <w:rPr>
          <w:rFonts w:ascii="Arial" w:hAnsi="Arial" w:cs="Arial"/>
        </w:rPr>
        <w:t xml:space="preserve">El presente informe abarca las actividades realizadas en el área del Pleno del Ayuntamiento, en la cual la Secretaria General, tiene la responsabilidad de coadyuvar y dar el curso a los acuerdos tomados, así como elaborar y resguardar las actas de Ayuntamiento, de todas las sesiones, en </w:t>
      </w:r>
      <w:r w:rsidR="00B662D4">
        <w:rPr>
          <w:rFonts w:ascii="Arial" w:hAnsi="Arial" w:cs="Arial"/>
        </w:rPr>
        <w:t>un pe</w:t>
      </w:r>
      <w:r w:rsidR="00C2770E">
        <w:rPr>
          <w:rFonts w:ascii="Arial" w:hAnsi="Arial" w:cs="Arial"/>
        </w:rPr>
        <w:t xml:space="preserve">riodo que abarca del 01 </w:t>
      </w:r>
      <w:r w:rsidR="00E869C4">
        <w:rPr>
          <w:rFonts w:ascii="Arial" w:hAnsi="Arial" w:cs="Arial"/>
        </w:rPr>
        <w:t xml:space="preserve">al </w:t>
      </w:r>
      <w:r w:rsidR="00A94B89">
        <w:rPr>
          <w:rFonts w:ascii="Arial" w:hAnsi="Arial" w:cs="Arial"/>
        </w:rPr>
        <w:t>31</w:t>
      </w:r>
      <w:r w:rsidR="00BC5D2A">
        <w:rPr>
          <w:rFonts w:ascii="Arial" w:hAnsi="Arial" w:cs="Arial"/>
        </w:rPr>
        <w:t xml:space="preserve"> de </w:t>
      </w:r>
      <w:r w:rsidR="00A94B89">
        <w:rPr>
          <w:rFonts w:ascii="Arial" w:hAnsi="Arial" w:cs="Arial"/>
        </w:rPr>
        <w:t>octubre</w:t>
      </w:r>
      <w:r w:rsidR="00863543">
        <w:rPr>
          <w:rFonts w:ascii="Arial" w:hAnsi="Arial" w:cs="Arial"/>
        </w:rPr>
        <w:t xml:space="preserve"> de</w:t>
      </w:r>
      <w:r w:rsidR="00E869C4">
        <w:rPr>
          <w:rFonts w:ascii="Arial" w:hAnsi="Arial" w:cs="Arial"/>
        </w:rPr>
        <w:t>l</w:t>
      </w:r>
      <w:r w:rsidR="00863543">
        <w:rPr>
          <w:rFonts w:ascii="Arial" w:hAnsi="Arial" w:cs="Arial"/>
        </w:rPr>
        <w:t xml:space="preserve"> 2020</w:t>
      </w:r>
      <w:r w:rsidR="00325FA0">
        <w:rPr>
          <w:rFonts w:ascii="Arial" w:hAnsi="Arial" w:cs="Arial"/>
        </w:rPr>
        <w:t>, período</w:t>
      </w:r>
      <w:r w:rsidRPr="00BE094B">
        <w:rPr>
          <w:rFonts w:ascii="Arial" w:hAnsi="Arial" w:cs="Arial"/>
        </w:rPr>
        <w:t xml:space="preserve"> en el cuál se llevaron a cabo las siguientes sesiones:</w:t>
      </w:r>
    </w:p>
    <w:p w:rsidR="00CF0FBD" w:rsidRPr="00BE094B" w:rsidRDefault="00082C34" w:rsidP="00216DBE">
      <w:pPr>
        <w:spacing w:after="0"/>
        <w:jc w:val="both"/>
        <w:rPr>
          <w:rFonts w:ascii="Arial" w:hAnsi="Arial" w:cs="Arial"/>
        </w:rPr>
      </w:pPr>
      <w:r w:rsidRPr="00BE094B">
        <w:rPr>
          <w:rFonts w:ascii="Arial" w:hAnsi="Arial" w:cs="Arial"/>
        </w:rPr>
        <w:t xml:space="preserve">Total de sesiones: </w:t>
      </w:r>
      <w:r w:rsidR="00A94B89">
        <w:rPr>
          <w:rFonts w:ascii="Arial" w:hAnsi="Arial" w:cs="Arial"/>
          <w:b/>
        </w:rPr>
        <w:t>2</w:t>
      </w:r>
    </w:p>
    <w:p w:rsidR="00CF0FBD" w:rsidRPr="00BE094B" w:rsidRDefault="00CF0FBD" w:rsidP="00082C34">
      <w:pPr>
        <w:jc w:val="both"/>
        <w:rPr>
          <w:rFonts w:ascii="Arial" w:hAnsi="Arial" w:cs="Arial"/>
        </w:rPr>
      </w:pPr>
      <w:r w:rsidRPr="00BE094B">
        <w:rPr>
          <w:rFonts w:ascii="Arial" w:hAnsi="Arial" w:cs="Arial"/>
        </w:rPr>
        <w:t>D</w:t>
      </w:r>
      <w:r w:rsidR="00082C34" w:rsidRPr="00BE094B">
        <w:rPr>
          <w:rFonts w:ascii="Arial" w:hAnsi="Arial" w:cs="Arial"/>
        </w:rPr>
        <w:t>onde se agotaron los siguientes puntos.</w:t>
      </w:r>
    </w:p>
    <w:tbl>
      <w:tblPr>
        <w:tblStyle w:val="Tablaconcuadrcula"/>
        <w:tblW w:w="0" w:type="auto"/>
        <w:tblLayout w:type="fixed"/>
        <w:tblLook w:val="04A0" w:firstRow="1" w:lastRow="0" w:firstColumn="1" w:lastColumn="0" w:noHBand="0" w:noVBand="1"/>
      </w:tblPr>
      <w:tblGrid>
        <w:gridCol w:w="817"/>
        <w:gridCol w:w="1701"/>
        <w:gridCol w:w="1418"/>
        <w:gridCol w:w="1134"/>
        <w:gridCol w:w="1417"/>
        <w:gridCol w:w="2567"/>
      </w:tblGrid>
      <w:tr w:rsidR="00DD3A58" w:rsidTr="006F1BAC">
        <w:tc>
          <w:tcPr>
            <w:tcW w:w="8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Acta</w:t>
            </w:r>
          </w:p>
        </w:tc>
        <w:tc>
          <w:tcPr>
            <w:tcW w:w="1701"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Sesión</w:t>
            </w:r>
          </w:p>
        </w:tc>
        <w:tc>
          <w:tcPr>
            <w:tcW w:w="1418"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Fecha</w:t>
            </w:r>
          </w:p>
        </w:tc>
        <w:tc>
          <w:tcPr>
            <w:tcW w:w="1134"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Acuerdo</w:t>
            </w:r>
          </w:p>
        </w:tc>
        <w:tc>
          <w:tcPr>
            <w:tcW w:w="14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Aprobado por</w:t>
            </w:r>
          </w:p>
        </w:tc>
        <w:tc>
          <w:tcPr>
            <w:tcW w:w="256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Acuerdo</w:t>
            </w:r>
          </w:p>
        </w:tc>
      </w:tr>
      <w:tr w:rsidR="006F1BAC" w:rsidTr="006F1BAC">
        <w:tc>
          <w:tcPr>
            <w:tcW w:w="817" w:type="dxa"/>
            <w:vAlign w:val="center"/>
          </w:tcPr>
          <w:p w:rsidR="00DD3A58" w:rsidRPr="00DD3A58" w:rsidRDefault="00A94B89" w:rsidP="00DD3A58">
            <w:pPr>
              <w:jc w:val="center"/>
              <w:rPr>
                <w:rFonts w:ascii="Arial" w:hAnsi="Arial" w:cs="Arial"/>
              </w:rPr>
            </w:pPr>
            <w:r>
              <w:rPr>
                <w:rFonts w:ascii="Arial" w:hAnsi="Arial" w:cs="Arial"/>
              </w:rPr>
              <w:t>37</w:t>
            </w:r>
          </w:p>
        </w:tc>
        <w:tc>
          <w:tcPr>
            <w:tcW w:w="1701" w:type="dxa"/>
            <w:vAlign w:val="center"/>
          </w:tcPr>
          <w:p w:rsidR="00DD3A58" w:rsidRPr="00DD3A58" w:rsidRDefault="00A94B89" w:rsidP="00C23E9F">
            <w:pPr>
              <w:jc w:val="center"/>
              <w:rPr>
                <w:rFonts w:ascii="Arial" w:hAnsi="Arial" w:cs="Arial"/>
              </w:rPr>
            </w:pPr>
            <w:r>
              <w:rPr>
                <w:rFonts w:ascii="Arial" w:hAnsi="Arial" w:cs="Arial"/>
              </w:rPr>
              <w:t>Ordinaria</w:t>
            </w:r>
          </w:p>
        </w:tc>
        <w:tc>
          <w:tcPr>
            <w:tcW w:w="1418" w:type="dxa"/>
            <w:vAlign w:val="center"/>
          </w:tcPr>
          <w:p w:rsidR="00DD3A58" w:rsidRPr="00DD3A58" w:rsidRDefault="00EF6E97" w:rsidP="00C36F29">
            <w:pPr>
              <w:jc w:val="center"/>
              <w:rPr>
                <w:rFonts w:ascii="Arial" w:hAnsi="Arial" w:cs="Arial"/>
              </w:rPr>
            </w:pPr>
            <w:r>
              <w:rPr>
                <w:rFonts w:ascii="Arial" w:hAnsi="Arial" w:cs="Arial"/>
              </w:rPr>
              <w:t>07/10/2020</w:t>
            </w:r>
          </w:p>
        </w:tc>
        <w:tc>
          <w:tcPr>
            <w:tcW w:w="1134" w:type="dxa"/>
            <w:vAlign w:val="center"/>
          </w:tcPr>
          <w:p w:rsidR="00DD3A58" w:rsidRPr="00DD3A58" w:rsidRDefault="00A94B89" w:rsidP="00DD3A58">
            <w:pPr>
              <w:jc w:val="center"/>
              <w:rPr>
                <w:rFonts w:ascii="Arial" w:hAnsi="Arial" w:cs="Arial"/>
              </w:rPr>
            </w:pPr>
            <w:r>
              <w:rPr>
                <w:rFonts w:ascii="Arial" w:hAnsi="Arial" w:cs="Arial"/>
              </w:rPr>
              <w:t>37-01</w:t>
            </w:r>
          </w:p>
        </w:tc>
        <w:tc>
          <w:tcPr>
            <w:tcW w:w="1417" w:type="dxa"/>
            <w:vAlign w:val="center"/>
          </w:tcPr>
          <w:p w:rsidR="00DD3A58" w:rsidRPr="00DD3A58" w:rsidRDefault="00DD3A58" w:rsidP="00DD3A58">
            <w:pPr>
              <w:jc w:val="center"/>
              <w:rPr>
                <w:rFonts w:ascii="Arial" w:hAnsi="Arial" w:cs="Arial"/>
              </w:rPr>
            </w:pPr>
            <w:r w:rsidRPr="00DD3A58">
              <w:rPr>
                <w:rFonts w:ascii="Arial" w:hAnsi="Arial" w:cs="Arial"/>
              </w:rPr>
              <w:t>Unanimidad</w:t>
            </w:r>
          </w:p>
        </w:tc>
        <w:tc>
          <w:tcPr>
            <w:tcW w:w="2567" w:type="dxa"/>
          </w:tcPr>
          <w:p w:rsidR="00DD3A58" w:rsidRPr="00DD3A58" w:rsidRDefault="00A94B89" w:rsidP="00C23E9F">
            <w:pPr>
              <w:rPr>
                <w:rFonts w:ascii="Arial" w:hAnsi="Arial" w:cs="Arial"/>
              </w:rPr>
            </w:pPr>
            <w:r w:rsidRPr="00A94B89">
              <w:rPr>
                <w:rFonts w:ascii="Arial" w:hAnsi="Arial" w:cs="Arial"/>
                <w:color w:val="000000"/>
              </w:rPr>
              <w:t>El orden del día para la trigésima séptima sesión ordinaria de ayuntamiento.</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Pr="00DD3A58" w:rsidRDefault="00A94B89" w:rsidP="00DD3A58">
            <w:pPr>
              <w:jc w:val="center"/>
              <w:rPr>
                <w:rFonts w:ascii="Arial" w:hAnsi="Arial" w:cs="Arial"/>
              </w:rPr>
            </w:pPr>
            <w:r>
              <w:rPr>
                <w:rFonts w:ascii="Arial" w:hAnsi="Arial" w:cs="Arial"/>
              </w:rPr>
              <w:t>37-02</w:t>
            </w:r>
          </w:p>
        </w:tc>
        <w:tc>
          <w:tcPr>
            <w:tcW w:w="1417" w:type="dxa"/>
            <w:vAlign w:val="center"/>
          </w:tcPr>
          <w:p w:rsidR="00DD3A58" w:rsidRPr="00DD3A58" w:rsidRDefault="00A94B89" w:rsidP="00DD3A58">
            <w:pPr>
              <w:jc w:val="center"/>
              <w:rPr>
                <w:rFonts w:ascii="Arial" w:hAnsi="Arial" w:cs="Arial"/>
              </w:rPr>
            </w:pPr>
            <w:r>
              <w:rPr>
                <w:rFonts w:ascii="Arial" w:hAnsi="Arial" w:cs="Arial"/>
              </w:rPr>
              <w:t>Mayoría</w:t>
            </w:r>
          </w:p>
        </w:tc>
        <w:tc>
          <w:tcPr>
            <w:tcW w:w="2567" w:type="dxa"/>
            <w:vAlign w:val="center"/>
          </w:tcPr>
          <w:p w:rsidR="00DD3A58" w:rsidRPr="00DD3A58" w:rsidRDefault="00A94B89" w:rsidP="00C23E9F">
            <w:pPr>
              <w:rPr>
                <w:rFonts w:ascii="Arial" w:hAnsi="Arial" w:cs="Arial"/>
              </w:rPr>
            </w:pPr>
            <w:r w:rsidRPr="00A94B89">
              <w:rPr>
                <w:rFonts w:ascii="Arial" w:hAnsi="Arial" w:cs="Arial"/>
                <w:color w:val="000000"/>
              </w:rPr>
              <w:t>El contenido del Acta No. 33 de la sesión ordinaria celebrada el día 27 de agosto del 2020.</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A94B89" w:rsidP="00DD3A58">
            <w:pPr>
              <w:jc w:val="center"/>
              <w:rPr>
                <w:rFonts w:ascii="Arial" w:hAnsi="Arial" w:cs="Arial"/>
              </w:rPr>
            </w:pPr>
            <w:r>
              <w:rPr>
                <w:rFonts w:ascii="Arial" w:hAnsi="Arial" w:cs="Arial"/>
              </w:rPr>
              <w:t>37-03</w:t>
            </w:r>
          </w:p>
        </w:tc>
        <w:tc>
          <w:tcPr>
            <w:tcW w:w="1417" w:type="dxa"/>
            <w:vAlign w:val="center"/>
          </w:tcPr>
          <w:p w:rsidR="00DD3A58" w:rsidRDefault="007B190A" w:rsidP="00DD3A58">
            <w:pPr>
              <w:jc w:val="center"/>
              <w:rPr>
                <w:rFonts w:ascii="Arial" w:hAnsi="Arial" w:cs="Arial"/>
              </w:rPr>
            </w:pPr>
            <w:r>
              <w:rPr>
                <w:rFonts w:ascii="Arial" w:hAnsi="Arial" w:cs="Arial"/>
              </w:rPr>
              <w:t>Unanimidad</w:t>
            </w:r>
          </w:p>
        </w:tc>
        <w:tc>
          <w:tcPr>
            <w:tcW w:w="2567" w:type="dxa"/>
            <w:vAlign w:val="center"/>
          </w:tcPr>
          <w:p w:rsidR="00DD3A58" w:rsidRPr="00DD3A58" w:rsidRDefault="00A94B89" w:rsidP="00C23E9F">
            <w:pPr>
              <w:rPr>
                <w:rFonts w:ascii="Arial" w:hAnsi="Arial" w:cs="Arial"/>
              </w:rPr>
            </w:pPr>
            <w:r w:rsidRPr="00A94B89">
              <w:rPr>
                <w:rFonts w:ascii="Arial" w:hAnsi="Arial" w:cs="Arial"/>
              </w:rPr>
              <w:t>El contenido del Acta No. 34 de la sesión solemne celebrada el día 11 de septiembre del 2020.</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A94B89" w:rsidP="00DD3A58">
            <w:pPr>
              <w:jc w:val="center"/>
              <w:rPr>
                <w:rFonts w:ascii="Arial" w:hAnsi="Arial" w:cs="Arial"/>
              </w:rPr>
            </w:pPr>
            <w:r>
              <w:rPr>
                <w:rFonts w:ascii="Arial" w:hAnsi="Arial" w:cs="Arial"/>
              </w:rPr>
              <w:t>37-04</w:t>
            </w:r>
          </w:p>
        </w:tc>
        <w:tc>
          <w:tcPr>
            <w:tcW w:w="1417" w:type="dxa"/>
            <w:vAlign w:val="center"/>
          </w:tcPr>
          <w:p w:rsidR="00DD3A58" w:rsidRDefault="0060290E" w:rsidP="00DD3A58">
            <w:pPr>
              <w:jc w:val="center"/>
              <w:rPr>
                <w:rFonts w:ascii="Arial" w:hAnsi="Arial" w:cs="Arial"/>
              </w:rPr>
            </w:pPr>
            <w:r>
              <w:rPr>
                <w:rFonts w:ascii="Arial" w:hAnsi="Arial" w:cs="Arial"/>
              </w:rPr>
              <w:t>Unanimidad</w:t>
            </w:r>
          </w:p>
        </w:tc>
        <w:tc>
          <w:tcPr>
            <w:tcW w:w="2567" w:type="dxa"/>
            <w:vAlign w:val="center"/>
          </w:tcPr>
          <w:p w:rsidR="0020001B" w:rsidRPr="00DD3A58" w:rsidRDefault="00A94B89" w:rsidP="0060290E">
            <w:pPr>
              <w:rPr>
                <w:rFonts w:ascii="Arial" w:hAnsi="Arial" w:cs="Arial"/>
              </w:rPr>
            </w:pPr>
            <w:r w:rsidRPr="00A94B89">
              <w:rPr>
                <w:rFonts w:ascii="Arial" w:hAnsi="Arial" w:cs="Arial"/>
              </w:rPr>
              <w:t>El contenido del Acta No. 35 de la sesión extraordinaria celebrada el día 15 de septiembre del 2020.</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A94B89" w:rsidP="00DD3A58">
            <w:pPr>
              <w:jc w:val="center"/>
              <w:rPr>
                <w:rFonts w:ascii="Arial" w:hAnsi="Arial" w:cs="Arial"/>
              </w:rPr>
            </w:pPr>
            <w:r>
              <w:rPr>
                <w:rFonts w:ascii="Arial" w:hAnsi="Arial" w:cs="Arial"/>
              </w:rPr>
              <w:t>37-05</w:t>
            </w:r>
          </w:p>
        </w:tc>
        <w:tc>
          <w:tcPr>
            <w:tcW w:w="1417" w:type="dxa"/>
            <w:vAlign w:val="center"/>
          </w:tcPr>
          <w:p w:rsidR="00DD3A58" w:rsidRDefault="0060290E" w:rsidP="00DD3A58">
            <w:pPr>
              <w:jc w:val="center"/>
              <w:rPr>
                <w:rFonts w:ascii="Arial" w:hAnsi="Arial" w:cs="Arial"/>
              </w:rPr>
            </w:pPr>
            <w:r>
              <w:rPr>
                <w:rFonts w:ascii="Arial" w:hAnsi="Arial" w:cs="Arial"/>
              </w:rPr>
              <w:t>Unanimidad</w:t>
            </w:r>
          </w:p>
        </w:tc>
        <w:tc>
          <w:tcPr>
            <w:tcW w:w="2567" w:type="dxa"/>
            <w:vAlign w:val="center"/>
          </w:tcPr>
          <w:p w:rsidR="00DD3A58" w:rsidRPr="00DD3A58" w:rsidRDefault="00A94B89" w:rsidP="0060290E">
            <w:pPr>
              <w:rPr>
                <w:rFonts w:ascii="Arial" w:hAnsi="Arial" w:cs="Arial"/>
              </w:rPr>
            </w:pPr>
            <w:r w:rsidRPr="00A94B89">
              <w:rPr>
                <w:rFonts w:ascii="Arial" w:hAnsi="Arial" w:cs="Arial"/>
                <w:color w:val="000000"/>
              </w:rPr>
              <w:t>El contenido del Acta No. 36 de la sesión extraordinaria celebrada el día 25 de septiembre del 2020.</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A94B89" w:rsidP="00DD3A58">
            <w:pPr>
              <w:jc w:val="center"/>
              <w:rPr>
                <w:rFonts w:ascii="Arial" w:hAnsi="Arial" w:cs="Arial"/>
              </w:rPr>
            </w:pPr>
            <w:r>
              <w:rPr>
                <w:rFonts w:ascii="Arial" w:hAnsi="Arial" w:cs="Arial"/>
              </w:rPr>
              <w:t>37-06</w:t>
            </w:r>
          </w:p>
        </w:tc>
        <w:tc>
          <w:tcPr>
            <w:tcW w:w="1417" w:type="dxa"/>
            <w:vAlign w:val="center"/>
          </w:tcPr>
          <w:p w:rsidR="00DD3A58" w:rsidRDefault="00A94B89" w:rsidP="00DD3A58">
            <w:pPr>
              <w:jc w:val="center"/>
              <w:rPr>
                <w:rFonts w:ascii="Arial" w:hAnsi="Arial" w:cs="Arial"/>
              </w:rPr>
            </w:pPr>
            <w:r>
              <w:rPr>
                <w:rFonts w:ascii="Arial" w:hAnsi="Arial" w:cs="Arial"/>
              </w:rPr>
              <w:t>Mayoría</w:t>
            </w:r>
          </w:p>
        </w:tc>
        <w:tc>
          <w:tcPr>
            <w:tcW w:w="2567" w:type="dxa"/>
            <w:vAlign w:val="center"/>
          </w:tcPr>
          <w:p w:rsidR="00863543" w:rsidRPr="00DD3A58" w:rsidRDefault="00A94B89" w:rsidP="0060290E">
            <w:pPr>
              <w:rPr>
                <w:rFonts w:ascii="Arial" w:hAnsi="Arial" w:cs="Arial"/>
              </w:rPr>
            </w:pPr>
            <w:r w:rsidRPr="00A94B89">
              <w:rPr>
                <w:rFonts w:ascii="Arial" w:hAnsi="Arial" w:cs="Arial"/>
                <w:color w:val="000000"/>
              </w:rPr>
              <w:t>El Reglamento de Sesiones de Cabildo del H. Ayuntamiento Constitucional de Tuxcueca, Jalisco.</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A94B89" w:rsidP="00DD3A58">
            <w:pPr>
              <w:jc w:val="center"/>
              <w:rPr>
                <w:rFonts w:ascii="Arial" w:hAnsi="Arial" w:cs="Arial"/>
              </w:rPr>
            </w:pPr>
            <w:r>
              <w:rPr>
                <w:rFonts w:ascii="Arial" w:hAnsi="Arial" w:cs="Arial"/>
              </w:rPr>
              <w:t>37-07</w:t>
            </w:r>
          </w:p>
        </w:tc>
        <w:tc>
          <w:tcPr>
            <w:tcW w:w="1417" w:type="dxa"/>
            <w:vAlign w:val="center"/>
          </w:tcPr>
          <w:p w:rsidR="00DD3A58" w:rsidRDefault="007B190A" w:rsidP="00DD3A58">
            <w:pPr>
              <w:jc w:val="center"/>
              <w:rPr>
                <w:rFonts w:ascii="Arial" w:hAnsi="Arial" w:cs="Arial"/>
              </w:rPr>
            </w:pPr>
            <w:r>
              <w:rPr>
                <w:rFonts w:ascii="Arial" w:hAnsi="Arial" w:cs="Arial"/>
              </w:rPr>
              <w:t>Unanimidad</w:t>
            </w:r>
          </w:p>
        </w:tc>
        <w:tc>
          <w:tcPr>
            <w:tcW w:w="2567" w:type="dxa"/>
            <w:vAlign w:val="center"/>
          </w:tcPr>
          <w:p w:rsidR="00C36F29" w:rsidRPr="00DD3A58" w:rsidRDefault="00A94B89" w:rsidP="0060290E">
            <w:pPr>
              <w:rPr>
                <w:rFonts w:ascii="Arial" w:hAnsi="Arial" w:cs="Arial"/>
              </w:rPr>
            </w:pPr>
            <w:r w:rsidRPr="00A94B89">
              <w:rPr>
                <w:rFonts w:ascii="Arial" w:hAnsi="Arial" w:cs="Arial"/>
                <w:color w:val="000000"/>
              </w:rPr>
              <w:t xml:space="preserve">Facultar a la Lic. María Magdalena Arana Cortes, síndico municipal, para que en representación del H. Ayuntamiento de Tuxcueca, Jalisco, suscriba convenio para dar cumplimiento a la sentencia definitiva de fecha 11 once de diciembre de 2017 dos mil diecisiete, con el demandante del juicio 544/2016 para llevarlo ante el Juez 1ro. De lo </w:t>
            </w:r>
            <w:r w:rsidRPr="00A94B89">
              <w:rPr>
                <w:rFonts w:ascii="Arial" w:hAnsi="Arial" w:cs="Arial"/>
                <w:color w:val="000000"/>
              </w:rPr>
              <w:lastRenderedPageBreak/>
              <w:t>Civil de Chapala, Jalisco, consistente en: Que de acuerdo a las posibilidades económicas del Ayuntamiento de Tuxcueca, Jalisco, se le vaya haciendo abonos del compromiso que por parte del Actor se libere de todos los gravámenes de embargo los predios de “Los Tabacos” y “Las Brisas”, propiedad del H. Ayuntamiento Constitucional del Municipio de Tuxcueca.</w:t>
            </w:r>
          </w:p>
        </w:tc>
      </w:tr>
      <w:tr w:rsidR="00863543" w:rsidTr="0085417D">
        <w:trPr>
          <w:trHeight w:val="2329"/>
        </w:trPr>
        <w:tc>
          <w:tcPr>
            <w:tcW w:w="817" w:type="dxa"/>
            <w:vAlign w:val="center"/>
          </w:tcPr>
          <w:p w:rsidR="00863543" w:rsidRPr="00DD3A58" w:rsidRDefault="00863543" w:rsidP="00DD3A58">
            <w:pPr>
              <w:jc w:val="center"/>
              <w:rPr>
                <w:rFonts w:ascii="Arial" w:hAnsi="Arial" w:cs="Arial"/>
              </w:rPr>
            </w:pPr>
          </w:p>
        </w:tc>
        <w:tc>
          <w:tcPr>
            <w:tcW w:w="1701" w:type="dxa"/>
            <w:vAlign w:val="center"/>
          </w:tcPr>
          <w:p w:rsidR="00863543" w:rsidRPr="00DD3A58" w:rsidRDefault="00863543" w:rsidP="00DD3A58">
            <w:pPr>
              <w:jc w:val="center"/>
              <w:rPr>
                <w:rFonts w:ascii="Arial" w:hAnsi="Arial" w:cs="Arial"/>
              </w:rPr>
            </w:pPr>
          </w:p>
        </w:tc>
        <w:tc>
          <w:tcPr>
            <w:tcW w:w="1418" w:type="dxa"/>
            <w:vAlign w:val="center"/>
          </w:tcPr>
          <w:p w:rsidR="00863543" w:rsidRPr="00DD3A58" w:rsidRDefault="00863543" w:rsidP="00DD3A58">
            <w:pPr>
              <w:jc w:val="center"/>
              <w:rPr>
                <w:rFonts w:ascii="Arial" w:hAnsi="Arial" w:cs="Arial"/>
              </w:rPr>
            </w:pPr>
          </w:p>
        </w:tc>
        <w:tc>
          <w:tcPr>
            <w:tcW w:w="1134" w:type="dxa"/>
            <w:vAlign w:val="center"/>
          </w:tcPr>
          <w:p w:rsidR="00863543" w:rsidRDefault="00A94B89" w:rsidP="0015572B">
            <w:pPr>
              <w:jc w:val="center"/>
              <w:rPr>
                <w:rFonts w:ascii="Arial" w:hAnsi="Arial" w:cs="Arial"/>
              </w:rPr>
            </w:pPr>
            <w:r>
              <w:rPr>
                <w:rFonts w:ascii="Arial" w:hAnsi="Arial" w:cs="Arial"/>
              </w:rPr>
              <w:t>37-08</w:t>
            </w:r>
          </w:p>
        </w:tc>
        <w:tc>
          <w:tcPr>
            <w:tcW w:w="1417" w:type="dxa"/>
            <w:vAlign w:val="center"/>
          </w:tcPr>
          <w:p w:rsidR="00863543" w:rsidRDefault="00863543" w:rsidP="00DD3A58">
            <w:pPr>
              <w:jc w:val="center"/>
              <w:rPr>
                <w:rFonts w:ascii="Arial" w:hAnsi="Arial" w:cs="Arial"/>
              </w:rPr>
            </w:pPr>
            <w:r>
              <w:rPr>
                <w:rFonts w:ascii="Arial" w:hAnsi="Arial" w:cs="Arial"/>
              </w:rPr>
              <w:t>Unanimidad</w:t>
            </w:r>
          </w:p>
        </w:tc>
        <w:tc>
          <w:tcPr>
            <w:tcW w:w="2567" w:type="dxa"/>
            <w:vAlign w:val="center"/>
          </w:tcPr>
          <w:p w:rsidR="00863543" w:rsidRPr="00DD3A58" w:rsidRDefault="00A94B89" w:rsidP="0060290E">
            <w:pPr>
              <w:rPr>
                <w:rFonts w:ascii="Arial" w:hAnsi="Arial" w:cs="Arial"/>
              </w:rPr>
            </w:pPr>
            <w:r w:rsidRPr="00A94B89">
              <w:rPr>
                <w:rFonts w:ascii="Arial" w:hAnsi="Arial" w:cs="Arial"/>
                <w:color w:val="000000"/>
              </w:rPr>
              <w:t>Los gastos del período de octubre a diciembre del 2019 de las cuentas siguientes: cuenta corriente, agua potable, catastro, fortalecimiento, infraestructura, comedores asistenciales y 3% de infraestructura</w:t>
            </w:r>
          </w:p>
        </w:tc>
      </w:tr>
      <w:tr w:rsidR="00863543" w:rsidTr="006F1BAC">
        <w:tc>
          <w:tcPr>
            <w:tcW w:w="817" w:type="dxa"/>
            <w:vAlign w:val="center"/>
          </w:tcPr>
          <w:p w:rsidR="00863543" w:rsidRDefault="00A94B89" w:rsidP="00DD3A58">
            <w:pPr>
              <w:jc w:val="center"/>
              <w:rPr>
                <w:rFonts w:ascii="Arial" w:hAnsi="Arial" w:cs="Arial"/>
              </w:rPr>
            </w:pPr>
            <w:r>
              <w:rPr>
                <w:rFonts w:ascii="Arial" w:hAnsi="Arial" w:cs="Arial"/>
              </w:rPr>
              <w:t>38</w:t>
            </w:r>
          </w:p>
        </w:tc>
        <w:tc>
          <w:tcPr>
            <w:tcW w:w="1701" w:type="dxa"/>
            <w:vAlign w:val="center"/>
          </w:tcPr>
          <w:p w:rsidR="00863543" w:rsidRDefault="00A94B89" w:rsidP="00DD3A58">
            <w:pPr>
              <w:jc w:val="center"/>
              <w:rPr>
                <w:rFonts w:ascii="Arial" w:hAnsi="Arial" w:cs="Arial"/>
              </w:rPr>
            </w:pPr>
            <w:r>
              <w:rPr>
                <w:rFonts w:ascii="Arial" w:hAnsi="Arial" w:cs="Arial"/>
              </w:rPr>
              <w:t>Ordinaria</w:t>
            </w:r>
          </w:p>
        </w:tc>
        <w:tc>
          <w:tcPr>
            <w:tcW w:w="1418" w:type="dxa"/>
            <w:vAlign w:val="center"/>
          </w:tcPr>
          <w:p w:rsidR="00863543" w:rsidRDefault="00A94B89" w:rsidP="00DD3A58">
            <w:pPr>
              <w:jc w:val="center"/>
              <w:rPr>
                <w:rFonts w:ascii="Arial" w:hAnsi="Arial" w:cs="Arial"/>
              </w:rPr>
            </w:pPr>
            <w:r>
              <w:rPr>
                <w:rFonts w:ascii="Arial" w:hAnsi="Arial" w:cs="Arial"/>
              </w:rPr>
              <w:t>31/10/2020</w:t>
            </w:r>
          </w:p>
        </w:tc>
        <w:tc>
          <w:tcPr>
            <w:tcW w:w="1134" w:type="dxa"/>
            <w:vAlign w:val="center"/>
          </w:tcPr>
          <w:p w:rsidR="00863543" w:rsidRDefault="00A94B89" w:rsidP="00DD3A58">
            <w:pPr>
              <w:jc w:val="center"/>
              <w:rPr>
                <w:rFonts w:ascii="Arial" w:hAnsi="Arial" w:cs="Arial"/>
              </w:rPr>
            </w:pPr>
            <w:r>
              <w:rPr>
                <w:rFonts w:ascii="Arial" w:hAnsi="Arial" w:cs="Arial"/>
              </w:rPr>
              <w:t>38-01</w:t>
            </w:r>
          </w:p>
        </w:tc>
        <w:tc>
          <w:tcPr>
            <w:tcW w:w="1417" w:type="dxa"/>
            <w:vAlign w:val="center"/>
          </w:tcPr>
          <w:p w:rsidR="00863543" w:rsidRDefault="00E869C4" w:rsidP="00DD3A58">
            <w:pPr>
              <w:jc w:val="center"/>
              <w:rPr>
                <w:rFonts w:ascii="Arial" w:hAnsi="Arial" w:cs="Arial"/>
              </w:rPr>
            </w:pPr>
            <w:r>
              <w:rPr>
                <w:rFonts w:ascii="Arial" w:hAnsi="Arial" w:cs="Arial"/>
              </w:rPr>
              <w:t>Unanimidad</w:t>
            </w:r>
          </w:p>
        </w:tc>
        <w:tc>
          <w:tcPr>
            <w:tcW w:w="2567" w:type="dxa"/>
            <w:vAlign w:val="center"/>
          </w:tcPr>
          <w:p w:rsidR="00863543" w:rsidRPr="00DD3A58" w:rsidRDefault="00A94B89" w:rsidP="0060290E">
            <w:pPr>
              <w:rPr>
                <w:rFonts w:ascii="Arial" w:hAnsi="Arial" w:cs="Arial"/>
              </w:rPr>
            </w:pPr>
            <w:r w:rsidRPr="00A94B89">
              <w:rPr>
                <w:rFonts w:ascii="Arial" w:hAnsi="Arial" w:cs="Arial"/>
                <w:color w:val="000000"/>
              </w:rPr>
              <w:t>El orden del día para la trigésima octava sesión ordinaria de ayuntamiento.</w:t>
            </w:r>
          </w:p>
        </w:tc>
      </w:tr>
      <w:tr w:rsidR="00A94B89" w:rsidTr="006F1BAC">
        <w:tc>
          <w:tcPr>
            <w:tcW w:w="817" w:type="dxa"/>
            <w:vAlign w:val="center"/>
          </w:tcPr>
          <w:p w:rsidR="00A94B89" w:rsidRDefault="00A94B89" w:rsidP="00DD3A58">
            <w:pPr>
              <w:jc w:val="center"/>
              <w:rPr>
                <w:rFonts w:ascii="Arial" w:hAnsi="Arial" w:cs="Arial"/>
              </w:rPr>
            </w:pPr>
          </w:p>
        </w:tc>
        <w:tc>
          <w:tcPr>
            <w:tcW w:w="1701" w:type="dxa"/>
            <w:vAlign w:val="center"/>
          </w:tcPr>
          <w:p w:rsidR="00A94B89" w:rsidRDefault="00A94B89" w:rsidP="00DD3A58">
            <w:pPr>
              <w:jc w:val="center"/>
              <w:rPr>
                <w:rFonts w:ascii="Arial" w:hAnsi="Arial" w:cs="Arial"/>
              </w:rPr>
            </w:pPr>
          </w:p>
        </w:tc>
        <w:tc>
          <w:tcPr>
            <w:tcW w:w="1418" w:type="dxa"/>
            <w:vAlign w:val="center"/>
          </w:tcPr>
          <w:p w:rsidR="00A94B89" w:rsidRDefault="00A94B89" w:rsidP="00DD3A58">
            <w:pPr>
              <w:jc w:val="center"/>
              <w:rPr>
                <w:rFonts w:ascii="Arial" w:hAnsi="Arial" w:cs="Arial"/>
              </w:rPr>
            </w:pPr>
          </w:p>
        </w:tc>
        <w:tc>
          <w:tcPr>
            <w:tcW w:w="1134" w:type="dxa"/>
            <w:vAlign w:val="center"/>
          </w:tcPr>
          <w:p w:rsidR="00A94B89" w:rsidRDefault="00A94B89" w:rsidP="00DD3A58">
            <w:pPr>
              <w:jc w:val="center"/>
              <w:rPr>
                <w:rFonts w:ascii="Arial" w:hAnsi="Arial" w:cs="Arial"/>
              </w:rPr>
            </w:pPr>
            <w:r>
              <w:rPr>
                <w:rFonts w:ascii="Arial" w:hAnsi="Arial" w:cs="Arial"/>
              </w:rPr>
              <w:t>38-02</w:t>
            </w:r>
          </w:p>
        </w:tc>
        <w:tc>
          <w:tcPr>
            <w:tcW w:w="1417" w:type="dxa"/>
            <w:vAlign w:val="center"/>
          </w:tcPr>
          <w:p w:rsidR="00A94B89" w:rsidRDefault="00A94B89" w:rsidP="00DD3A58">
            <w:pPr>
              <w:jc w:val="center"/>
              <w:rPr>
                <w:rFonts w:ascii="Arial" w:hAnsi="Arial" w:cs="Arial"/>
              </w:rPr>
            </w:pPr>
            <w:r>
              <w:rPr>
                <w:rFonts w:ascii="Arial" w:hAnsi="Arial" w:cs="Arial"/>
              </w:rPr>
              <w:t>Unanimidad</w:t>
            </w:r>
          </w:p>
        </w:tc>
        <w:tc>
          <w:tcPr>
            <w:tcW w:w="2567" w:type="dxa"/>
            <w:vAlign w:val="center"/>
          </w:tcPr>
          <w:p w:rsidR="00A94B89" w:rsidRPr="00A94B89" w:rsidRDefault="00A94B89" w:rsidP="0060290E">
            <w:pPr>
              <w:rPr>
                <w:rFonts w:ascii="Arial" w:hAnsi="Arial" w:cs="Arial"/>
                <w:color w:val="000000"/>
              </w:rPr>
            </w:pPr>
            <w:r w:rsidRPr="00A94B89">
              <w:rPr>
                <w:rFonts w:ascii="Arial" w:hAnsi="Arial" w:cs="Arial"/>
                <w:color w:val="000000"/>
              </w:rPr>
              <w:t>El contenido del Acta No. 37 de la sesión ordinaria celebrada el día 07 de octubre del 2020.</w:t>
            </w:r>
          </w:p>
        </w:tc>
      </w:tr>
      <w:tr w:rsidR="00A94B89" w:rsidTr="006F1BAC">
        <w:tc>
          <w:tcPr>
            <w:tcW w:w="817" w:type="dxa"/>
            <w:vAlign w:val="center"/>
          </w:tcPr>
          <w:p w:rsidR="00A94B89" w:rsidRDefault="00A94B89" w:rsidP="00DD3A58">
            <w:pPr>
              <w:jc w:val="center"/>
              <w:rPr>
                <w:rFonts w:ascii="Arial" w:hAnsi="Arial" w:cs="Arial"/>
              </w:rPr>
            </w:pPr>
          </w:p>
        </w:tc>
        <w:tc>
          <w:tcPr>
            <w:tcW w:w="1701" w:type="dxa"/>
            <w:vAlign w:val="center"/>
          </w:tcPr>
          <w:p w:rsidR="00A94B89" w:rsidRDefault="00A94B89" w:rsidP="00DD3A58">
            <w:pPr>
              <w:jc w:val="center"/>
              <w:rPr>
                <w:rFonts w:ascii="Arial" w:hAnsi="Arial" w:cs="Arial"/>
              </w:rPr>
            </w:pPr>
          </w:p>
        </w:tc>
        <w:tc>
          <w:tcPr>
            <w:tcW w:w="1418" w:type="dxa"/>
            <w:vAlign w:val="center"/>
          </w:tcPr>
          <w:p w:rsidR="00A94B89" w:rsidRDefault="00A94B89" w:rsidP="00DD3A58">
            <w:pPr>
              <w:jc w:val="center"/>
              <w:rPr>
                <w:rFonts w:ascii="Arial" w:hAnsi="Arial" w:cs="Arial"/>
              </w:rPr>
            </w:pPr>
          </w:p>
        </w:tc>
        <w:tc>
          <w:tcPr>
            <w:tcW w:w="1134" w:type="dxa"/>
            <w:vAlign w:val="center"/>
          </w:tcPr>
          <w:p w:rsidR="00A94B89" w:rsidRDefault="00A94B89" w:rsidP="00DD3A58">
            <w:pPr>
              <w:jc w:val="center"/>
              <w:rPr>
                <w:rFonts w:ascii="Arial" w:hAnsi="Arial" w:cs="Arial"/>
              </w:rPr>
            </w:pPr>
            <w:r>
              <w:rPr>
                <w:rFonts w:ascii="Arial" w:hAnsi="Arial" w:cs="Arial"/>
              </w:rPr>
              <w:t>38-03</w:t>
            </w:r>
          </w:p>
        </w:tc>
        <w:tc>
          <w:tcPr>
            <w:tcW w:w="1417" w:type="dxa"/>
            <w:vAlign w:val="center"/>
          </w:tcPr>
          <w:p w:rsidR="00A94B89" w:rsidRDefault="00A94B89" w:rsidP="00DD3A58">
            <w:pPr>
              <w:jc w:val="center"/>
              <w:rPr>
                <w:rFonts w:ascii="Arial" w:hAnsi="Arial" w:cs="Arial"/>
              </w:rPr>
            </w:pPr>
            <w:r>
              <w:rPr>
                <w:rFonts w:ascii="Arial" w:hAnsi="Arial" w:cs="Arial"/>
              </w:rPr>
              <w:t>Unanimidad</w:t>
            </w:r>
          </w:p>
        </w:tc>
        <w:tc>
          <w:tcPr>
            <w:tcW w:w="2567" w:type="dxa"/>
            <w:vAlign w:val="center"/>
          </w:tcPr>
          <w:p w:rsidR="00A94B89" w:rsidRPr="00A94B89" w:rsidRDefault="00A94B89" w:rsidP="0060290E">
            <w:pPr>
              <w:rPr>
                <w:rFonts w:ascii="Arial" w:hAnsi="Arial" w:cs="Arial"/>
                <w:color w:val="000000"/>
              </w:rPr>
            </w:pPr>
            <w:r w:rsidRPr="00A94B89">
              <w:rPr>
                <w:rFonts w:ascii="Arial" w:hAnsi="Arial" w:cs="Arial"/>
                <w:color w:val="000000"/>
              </w:rPr>
              <w:t>El período para la consulta pública municipal del Consejo de Ordenamiento Ecológico, Territorial y de Desarrollo Urbano de Tuxcueca, Jalisco, del 22 veintidós de julio al 07 siete de septiembre del 2020 dos mil veinte, de los siguientes instrumentos: a) Programa de Ordenamiento Ecológico Regional (POER); b) Plan Regional de Integración Urbana (PRIU); y c) Programas Municipales de Desarrollo Urbano (PMDU).</w:t>
            </w:r>
          </w:p>
        </w:tc>
      </w:tr>
      <w:tr w:rsidR="00A94B89" w:rsidTr="006F1BAC">
        <w:tc>
          <w:tcPr>
            <w:tcW w:w="817" w:type="dxa"/>
            <w:vAlign w:val="center"/>
          </w:tcPr>
          <w:p w:rsidR="00A94B89" w:rsidRDefault="00A94B89" w:rsidP="00DD3A58">
            <w:pPr>
              <w:jc w:val="center"/>
              <w:rPr>
                <w:rFonts w:ascii="Arial" w:hAnsi="Arial" w:cs="Arial"/>
              </w:rPr>
            </w:pPr>
          </w:p>
        </w:tc>
        <w:tc>
          <w:tcPr>
            <w:tcW w:w="1701" w:type="dxa"/>
            <w:vAlign w:val="center"/>
          </w:tcPr>
          <w:p w:rsidR="00A94B89" w:rsidRDefault="00A94B89" w:rsidP="00DD3A58">
            <w:pPr>
              <w:jc w:val="center"/>
              <w:rPr>
                <w:rFonts w:ascii="Arial" w:hAnsi="Arial" w:cs="Arial"/>
              </w:rPr>
            </w:pPr>
          </w:p>
        </w:tc>
        <w:tc>
          <w:tcPr>
            <w:tcW w:w="1418" w:type="dxa"/>
            <w:vAlign w:val="center"/>
          </w:tcPr>
          <w:p w:rsidR="00A94B89" w:rsidRDefault="00A94B89" w:rsidP="00DD3A58">
            <w:pPr>
              <w:jc w:val="center"/>
              <w:rPr>
                <w:rFonts w:ascii="Arial" w:hAnsi="Arial" w:cs="Arial"/>
              </w:rPr>
            </w:pPr>
          </w:p>
        </w:tc>
        <w:tc>
          <w:tcPr>
            <w:tcW w:w="1134" w:type="dxa"/>
            <w:vAlign w:val="center"/>
          </w:tcPr>
          <w:p w:rsidR="00A94B89" w:rsidRDefault="00A94B89" w:rsidP="00DD3A58">
            <w:pPr>
              <w:jc w:val="center"/>
              <w:rPr>
                <w:rFonts w:ascii="Arial" w:hAnsi="Arial" w:cs="Arial"/>
              </w:rPr>
            </w:pPr>
            <w:r>
              <w:rPr>
                <w:rFonts w:ascii="Arial" w:hAnsi="Arial" w:cs="Arial"/>
              </w:rPr>
              <w:t>38-04</w:t>
            </w:r>
          </w:p>
        </w:tc>
        <w:tc>
          <w:tcPr>
            <w:tcW w:w="1417" w:type="dxa"/>
            <w:vAlign w:val="center"/>
          </w:tcPr>
          <w:p w:rsidR="00A94B89" w:rsidRDefault="00A94B89" w:rsidP="00DD3A58">
            <w:pPr>
              <w:jc w:val="center"/>
              <w:rPr>
                <w:rFonts w:ascii="Arial" w:hAnsi="Arial" w:cs="Arial"/>
              </w:rPr>
            </w:pPr>
            <w:r>
              <w:rPr>
                <w:rFonts w:ascii="Arial" w:hAnsi="Arial" w:cs="Arial"/>
              </w:rPr>
              <w:t>Unanimidad</w:t>
            </w:r>
          </w:p>
        </w:tc>
        <w:tc>
          <w:tcPr>
            <w:tcW w:w="2567" w:type="dxa"/>
            <w:vAlign w:val="center"/>
          </w:tcPr>
          <w:p w:rsidR="00A94B89" w:rsidRPr="00A94B89" w:rsidRDefault="00A94B89" w:rsidP="0060290E">
            <w:pPr>
              <w:rPr>
                <w:rFonts w:ascii="Arial" w:hAnsi="Arial" w:cs="Arial"/>
                <w:color w:val="000000"/>
              </w:rPr>
            </w:pPr>
            <w:r w:rsidRPr="00A94B89">
              <w:rPr>
                <w:rFonts w:ascii="Arial" w:hAnsi="Arial" w:cs="Arial"/>
                <w:color w:val="000000"/>
              </w:rPr>
              <w:t xml:space="preserve">La ampliación del período de la consulta pública municipal del Consejo de </w:t>
            </w:r>
            <w:r w:rsidRPr="00A94B89">
              <w:rPr>
                <w:rFonts w:ascii="Arial" w:hAnsi="Arial" w:cs="Arial"/>
                <w:color w:val="000000"/>
              </w:rPr>
              <w:lastRenderedPageBreak/>
              <w:t>Ordenamiento Ecológico, Territorial y de Desarrollo Urbano de Tuxcueca del 08 ocho de septiembre al 23 veintitrés de octubre del 2020 dos mil veinte.</w:t>
            </w:r>
          </w:p>
        </w:tc>
      </w:tr>
      <w:tr w:rsidR="00A94B89" w:rsidTr="006F1BAC">
        <w:tc>
          <w:tcPr>
            <w:tcW w:w="817" w:type="dxa"/>
            <w:vAlign w:val="center"/>
          </w:tcPr>
          <w:p w:rsidR="00A94B89" w:rsidRDefault="00A94B89" w:rsidP="00DD3A58">
            <w:pPr>
              <w:jc w:val="center"/>
              <w:rPr>
                <w:rFonts w:ascii="Arial" w:hAnsi="Arial" w:cs="Arial"/>
              </w:rPr>
            </w:pPr>
          </w:p>
        </w:tc>
        <w:tc>
          <w:tcPr>
            <w:tcW w:w="1701" w:type="dxa"/>
            <w:vAlign w:val="center"/>
          </w:tcPr>
          <w:p w:rsidR="00A94B89" w:rsidRDefault="00A94B89" w:rsidP="00DD3A58">
            <w:pPr>
              <w:jc w:val="center"/>
              <w:rPr>
                <w:rFonts w:ascii="Arial" w:hAnsi="Arial" w:cs="Arial"/>
              </w:rPr>
            </w:pPr>
          </w:p>
        </w:tc>
        <w:tc>
          <w:tcPr>
            <w:tcW w:w="1418" w:type="dxa"/>
            <w:vAlign w:val="center"/>
          </w:tcPr>
          <w:p w:rsidR="00A94B89" w:rsidRDefault="00A94B89" w:rsidP="00DD3A58">
            <w:pPr>
              <w:jc w:val="center"/>
              <w:rPr>
                <w:rFonts w:ascii="Arial" w:hAnsi="Arial" w:cs="Arial"/>
              </w:rPr>
            </w:pPr>
          </w:p>
        </w:tc>
        <w:tc>
          <w:tcPr>
            <w:tcW w:w="1134" w:type="dxa"/>
            <w:vAlign w:val="center"/>
          </w:tcPr>
          <w:p w:rsidR="00A94B89" w:rsidRDefault="00A94B89" w:rsidP="00DD3A58">
            <w:pPr>
              <w:jc w:val="center"/>
              <w:rPr>
                <w:rFonts w:ascii="Arial" w:hAnsi="Arial" w:cs="Arial"/>
              </w:rPr>
            </w:pPr>
            <w:r>
              <w:rPr>
                <w:rFonts w:ascii="Arial" w:hAnsi="Arial" w:cs="Arial"/>
              </w:rPr>
              <w:t>38-05</w:t>
            </w:r>
          </w:p>
        </w:tc>
        <w:tc>
          <w:tcPr>
            <w:tcW w:w="1417" w:type="dxa"/>
            <w:vAlign w:val="center"/>
          </w:tcPr>
          <w:p w:rsidR="00A94B89" w:rsidRDefault="00A94B89" w:rsidP="00DD3A58">
            <w:pPr>
              <w:jc w:val="center"/>
              <w:rPr>
                <w:rFonts w:ascii="Arial" w:hAnsi="Arial" w:cs="Arial"/>
              </w:rPr>
            </w:pPr>
            <w:r>
              <w:rPr>
                <w:rFonts w:ascii="Arial" w:hAnsi="Arial" w:cs="Arial"/>
              </w:rPr>
              <w:t>Unanimidad</w:t>
            </w:r>
          </w:p>
        </w:tc>
        <w:tc>
          <w:tcPr>
            <w:tcW w:w="2567" w:type="dxa"/>
            <w:vAlign w:val="center"/>
          </w:tcPr>
          <w:p w:rsidR="00A94B89" w:rsidRPr="00A94B89" w:rsidRDefault="00A94B89" w:rsidP="0060290E">
            <w:pPr>
              <w:rPr>
                <w:rFonts w:ascii="Arial" w:hAnsi="Arial" w:cs="Arial"/>
                <w:color w:val="000000"/>
              </w:rPr>
            </w:pPr>
            <w:r w:rsidRPr="00A94B89">
              <w:rPr>
                <w:rFonts w:ascii="Arial" w:hAnsi="Arial" w:cs="Arial"/>
                <w:color w:val="000000"/>
              </w:rPr>
              <w:t>Un nuevo período de consulta pública municipal del Consejo de Ordenamiento Ecológico, Territorial y de Desarrollo Urbano de Tuxcueca, del 23 veintitrés de octubre al 23 veintitrés de noviembre del 2020 dos mil veinte.</w:t>
            </w:r>
          </w:p>
        </w:tc>
      </w:tr>
      <w:tr w:rsidR="00A94B89" w:rsidTr="006F1BAC">
        <w:tc>
          <w:tcPr>
            <w:tcW w:w="817" w:type="dxa"/>
            <w:vAlign w:val="center"/>
          </w:tcPr>
          <w:p w:rsidR="00A94B89" w:rsidRDefault="00A94B89" w:rsidP="00DD3A58">
            <w:pPr>
              <w:jc w:val="center"/>
              <w:rPr>
                <w:rFonts w:ascii="Arial" w:hAnsi="Arial" w:cs="Arial"/>
              </w:rPr>
            </w:pPr>
          </w:p>
        </w:tc>
        <w:tc>
          <w:tcPr>
            <w:tcW w:w="1701" w:type="dxa"/>
            <w:vAlign w:val="center"/>
          </w:tcPr>
          <w:p w:rsidR="00A94B89" w:rsidRDefault="00A94B89" w:rsidP="00DD3A58">
            <w:pPr>
              <w:jc w:val="center"/>
              <w:rPr>
                <w:rFonts w:ascii="Arial" w:hAnsi="Arial" w:cs="Arial"/>
              </w:rPr>
            </w:pPr>
          </w:p>
        </w:tc>
        <w:tc>
          <w:tcPr>
            <w:tcW w:w="1418" w:type="dxa"/>
            <w:vAlign w:val="center"/>
          </w:tcPr>
          <w:p w:rsidR="00A94B89" w:rsidRDefault="00A94B89" w:rsidP="00DD3A58">
            <w:pPr>
              <w:jc w:val="center"/>
              <w:rPr>
                <w:rFonts w:ascii="Arial" w:hAnsi="Arial" w:cs="Arial"/>
              </w:rPr>
            </w:pPr>
          </w:p>
        </w:tc>
        <w:tc>
          <w:tcPr>
            <w:tcW w:w="1134" w:type="dxa"/>
            <w:vAlign w:val="center"/>
          </w:tcPr>
          <w:p w:rsidR="00A94B89" w:rsidRDefault="00A94B89" w:rsidP="00DD3A58">
            <w:pPr>
              <w:jc w:val="center"/>
              <w:rPr>
                <w:rFonts w:ascii="Arial" w:hAnsi="Arial" w:cs="Arial"/>
              </w:rPr>
            </w:pPr>
            <w:r>
              <w:rPr>
                <w:rFonts w:ascii="Arial" w:hAnsi="Arial" w:cs="Arial"/>
              </w:rPr>
              <w:t>38-06</w:t>
            </w:r>
          </w:p>
        </w:tc>
        <w:tc>
          <w:tcPr>
            <w:tcW w:w="1417" w:type="dxa"/>
            <w:vAlign w:val="center"/>
          </w:tcPr>
          <w:p w:rsidR="00A94B89" w:rsidRDefault="00A94B89" w:rsidP="00DD3A58">
            <w:pPr>
              <w:jc w:val="center"/>
              <w:rPr>
                <w:rFonts w:ascii="Arial" w:hAnsi="Arial" w:cs="Arial"/>
              </w:rPr>
            </w:pPr>
            <w:r>
              <w:rPr>
                <w:rFonts w:ascii="Arial" w:hAnsi="Arial" w:cs="Arial"/>
              </w:rPr>
              <w:t>Mayoría</w:t>
            </w:r>
          </w:p>
        </w:tc>
        <w:tc>
          <w:tcPr>
            <w:tcW w:w="2567" w:type="dxa"/>
            <w:vAlign w:val="center"/>
          </w:tcPr>
          <w:p w:rsidR="00A94B89" w:rsidRPr="00A94B89" w:rsidRDefault="00A94B89" w:rsidP="0060290E">
            <w:pPr>
              <w:rPr>
                <w:rFonts w:ascii="Arial" w:hAnsi="Arial" w:cs="Arial"/>
                <w:color w:val="000000"/>
              </w:rPr>
            </w:pPr>
            <w:r w:rsidRPr="00A94B89">
              <w:rPr>
                <w:rFonts w:ascii="Arial" w:hAnsi="Arial" w:cs="Arial"/>
                <w:color w:val="000000"/>
              </w:rPr>
              <w:t>Las modificaciones al presupuesto 2019, correspondientes a la estimación de ingresos y al gasto de egresos correspondiente a este período</w:t>
            </w:r>
          </w:p>
        </w:tc>
      </w:tr>
      <w:tr w:rsidR="00A94B89" w:rsidTr="006F1BAC">
        <w:tc>
          <w:tcPr>
            <w:tcW w:w="817" w:type="dxa"/>
            <w:vAlign w:val="center"/>
          </w:tcPr>
          <w:p w:rsidR="00A94B89" w:rsidRDefault="00A94B89" w:rsidP="00DD3A58">
            <w:pPr>
              <w:jc w:val="center"/>
              <w:rPr>
                <w:rFonts w:ascii="Arial" w:hAnsi="Arial" w:cs="Arial"/>
              </w:rPr>
            </w:pPr>
          </w:p>
        </w:tc>
        <w:tc>
          <w:tcPr>
            <w:tcW w:w="1701" w:type="dxa"/>
            <w:vAlign w:val="center"/>
          </w:tcPr>
          <w:p w:rsidR="00A94B89" w:rsidRDefault="00A94B89" w:rsidP="00DD3A58">
            <w:pPr>
              <w:jc w:val="center"/>
              <w:rPr>
                <w:rFonts w:ascii="Arial" w:hAnsi="Arial" w:cs="Arial"/>
              </w:rPr>
            </w:pPr>
          </w:p>
        </w:tc>
        <w:tc>
          <w:tcPr>
            <w:tcW w:w="1418" w:type="dxa"/>
            <w:vAlign w:val="center"/>
          </w:tcPr>
          <w:p w:rsidR="00A94B89" w:rsidRDefault="00A94B89" w:rsidP="00DD3A58">
            <w:pPr>
              <w:jc w:val="center"/>
              <w:rPr>
                <w:rFonts w:ascii="Arial" w:hAnsi="Arial" w:cs="Arial"/>
              </w:rPr>
            </w:pPr>
          </w:p>
        </w:tc>
        <w:tc>
          <w:tcPr>
            <w:tcW w:w="1134" w:type="dxa"/>
            <w:vAlign w:val="center"/>
          </w:tcPr>
          <w:p w:rsidR="00A94B89" w:rsidRDefault="00A94B89" w:rsidP="00DD3A58">
            <w:pPr>
              <w:jc w:val="center"/>
              <w:rPr>
                <w:rFonts w:ascii="Arial" w:hAnsi="Arial" w:cs="Arial"/>
              </w:rPr>
            </w:pPr>
            <w:r>
              <w:rPr>
                <w:rFonts w:ascii="Arial" w:hAnsi="Arial" w:cs="Arial"/>
              </w:rPr>
              <w:t>38-07</w:t>
            </w:r>
          </w:p>
        </w:tc>
        <w:tc>
          <w:tcPr>
            <w:tcW w:w="1417" w:type="dxa"/>
            <w:vAlign w:val="center"/>
          </w:tcPr>
          <w:p w:rsidR="00A94B89" w:rsidRDefault="00A94B89" w:rsidP="00DD3A58">
            <w:pPr>
              <w:jc w:val="center"/>
              <w:rPr>
                <w:rFonts w:ascii="Arial" w:hAnsi="Arial" w:cs="Arial"/>
              </w:rPr>
            </w:pPr>
            <w:r>
              <w:rPr>
                <w:rFonts w:ascii="Arial" w:hAnsi="Arial" w:cs="Arial"/>
              </w:rPr>
              <w:t>Unanimidad</w:t>
            </w:r>
          </w:p>
        </w:tc>
        <w:tc>
          <w:tcPr>
            <w:tcW w:w="2567" w:type="dxa"/>
            <w:vAlign w:val="center"/>
          </w:tcPr>
          <w:p w:rsidR="00A94B89" w:rsidRPr="00A94B89" w:rsidRDefault="00A94B89" w:rsidP="0060290E">
            <w:pPr>
              <w:rPr>
                <w:rFonts w:ascii="Arial" w:hAnsi="Arial" w:cs="Arial"/>
                <w:color w:val="000000"/>
              </w:rPr>
            </w:pPr>
            <w:r w:rsidRPr="00A94B89">
              <w:rPr>
                <w:rFonts w:ascii="Arial" w:hAnsi="Arial" w:cs="Arial"/>
                <w:color w:val="000000"/>
              </w:rPr>
              <w:t>Llevar a cabo un contrato de servicio profesional con el despacho representado por el L.C.P. Luis Miguel Vázquez Díaz, para hacer recuperaciones de I.S.R con la Secretaría de Hacienda y al Sistema de Administración Tributaria sobre reintegro de I.S.R que le corresponden al municipio del período del 2015 al 2018.</w:t>
            </w:r>
          </w:p>
        </w:tc>
      </w:tr>
      <w:tr w:rsidR="00A94B89" w:rsidTr="006F1BAC">
        <w:tc>
          <w:tcPr>
            <w:tcW w:w="817" w:type="dxa"/>
            <w:vAlign w:val="center"/>
          </w:tcPr>
          <w:p w:rsidR="00A94B89" w:rsidRDefault="00A94B89" w:rsidP="00DD3A58">
            <w:pPr>
              <w:jc w:val="center"/>
              <w:rPr>
                <w:rFonts w:ascii="Arial" w:hAnsi="Arial" w:cs="Arial"/>
              </w:rPr>
            </w:pPr>
          </w:p>
        </w:tc>
        <w:tc>
          <w:tcPr>
            <w:tcW w:w="1701" w:type="dxa"/>
            <w:vAlign w:val="center"/>
          </w:tcPr>
          <w:p w:rsidR="00A94B89" w:rsidRDefault="00A94B89" w:rsidP="00DD3A58">
            <w:pPr>
              <w:jc w:val="center"/>
              <w:rPr>
                <w:rFonts w:ascii="Arial" w:hAnsi="Arial" w:cs="Arial"/>
              </w:rPr>
            </w:pPr>
          </w:p>
        </w:tc>
        <w:tc>
          <w:tcPr>
            <w:tcW w:w="1418" w:type="dxa"/>
            <w:vAlign w:val="center"/>
          </w:tcPr>
          <w:p w:rsidR="00A94B89" w:rsidRDefault="00A94B89" w:rsidP="00DD3A58">
            <w:pPr>
              <w:jc w:val="center"/>
              <w:rPr>
                <w:rFonts w:ascii="Arial" w:hAnsi="Arial" w:cs="Arial"/>
              </w:rPr>
            </w:pPr>
          </w:p>
        </w:tc>
        <w:tc>
          <w:tcPr>
            <w:tcW w:w="1134" w:type="dxa"/>
            <w:vAlign w:val="center"/>
          </w:tcPr>
          <w:p w:rsidR="00A94B89" w:rsidRDefault="00E527D8" w:rsidP="00DD3A58">
            <w:pPr>
              <w:jc w:val="center"/>
              <w:rPr>
                <w:rFonts w:ascii="Arial" w:hAnsi="Arial" w:cs="Arial"/>
              </w:rPr>
            </w:pPr>
            <w:r>
              <w:rPr>
                <w:rFonts w:ascii="Arial" w:hAnsi="Arial" w:cs="Arial"/>
              </w:rPr>
              <w:t>38-08</w:t>
            </w:r>
          </w:p>
        </w:tc>
        <w:tc>
          <w:tcPr>
            <w:tcW w:w="1417" w:type="dxa"/>
            <w:vAlign w:val="center"/>
          </w:tcPr>
          <w:p w:rsidR="00A94B89" w:rsidRDefault="00E527D8" w:rsidP="00DD3A58">
            <w:pPr>
              <w:jc w:val="center"/>
              <w:rPr>
                <w:rFonts w:ascii="Arial" w:hAnsi="Arial" w:cs="Arial"/>
              </w:rPr>
            </w:pPr>
            <w:r>
              <w:rPr>
                <w:rFonts w:ascii="Arial" w:hAnsi="Arial" w:cs="Arial"/>
              </w:rPr>
              <w:t>Unanimidad</w:t>
            </w:r>
          </w:p>
        </w:tc>
        <w:tc>
          <w:tcPr>
            <w:tcW w:w="2567" w:type="dxa"/>
            <w:vAlign w:val="center"/>
          </w:tcPr>
          <w:p w:rsidR="00A94B89" w:rsidRPr="00A94B89" w:rsidRDefault="00E527D8" w:rsidP="0060290E">
            <w:pPr>
              <w:rPr>
                <w:rFonts w:ascii="Arial" w:hAnsi="Arial" w:cs="Arial"/>
                <w:color w:val="000000"/>
              </w:rPr>
            </w:pPr>
            <w:r w:rsidRPr="00E527D8">
              <w:rPr>
                <w:rFonts w:ascii="Arial" w:hAnsi="Arial" w:cs="Arial"/>
                <w:color w:val="000000"/>
              </w:rPr>
              <w:t xml:space="preserve">Se autoriza al Ayuntamiento del Municipio de Tuxcueca, Jalisco, por unanimidad, para que a través de los funcionarios públicos Prof. Reyes Mancilla Aceves en su carácter de Presidente Municipal, Lic. María Magdalena Arana Cortes, en su carácter de Síndico, Prof. Eugenio Cuevas Hernández, en su carácter de Secretario General y Lic. César Zepeda Carranza, en su carácter de Encargado de la Hacienda Municipal, </w:t>
            </w:r>
            <w:r w:rsidRPr="00E527D8">
              <w:rPr>
                <w:rFonts w:ascii="Arial" w:hAnsi="Arial" w:cs="Arial"/>
                <w:color w:val="000000"/>
              </w:rPr>
              <w:lastRenderedPageBreak/>
              <w:t>para que de conformidad con lo dispuesto en el artículo 8o del Decreto 27785/LXII/19, publicado en el Periódico Oficial “El Estado de Jalisco”, el día 27 de Diciembre de 2019; que contiene el Presupuesto de Egresos del Gobierno del Estado de Jalisco, para el periodo comprendido del 1º de Enero al 31 de Diciembre de 2020, Art. 11 de la Ley de Coordinación Fiscal del Estado de Jalisco y sus Municipios, y el artículo 43 de la Ley de Deuda Pública y Disciplina Financiera del Estado de Jalisco y sus Municipios; celebren con la Secretaría de la Hacienda Pública del Gobierno del Estado de Jalisco, un convenio de apoyo financiero con cargo a las Participaciones Federales correspondientes al ejercicio fiscal 2021, hasta por la cantidad de $780,000.00 (setecientos ochenta mil pesos 00/100 M.N.) más el costo financiero, a efecto de solventar las necesidades de liquidez de corto plazo, así  como para liquidar el adeudo con la Secretaría del Sistema de Asistencia Social, respecto del programa “RECREA, Educando para la Vida, Apoyo Mochila, Útiles, Uniforme y Calzado Escolar”,  de los ejercicios 2019 y 2020</w:t>
            </w:r>
          </w:p>
        </w:tc>
      </w:tr>
      <w:tr w:rsidR="00E527D8" w:rsidTr="006F1BAC">
        <w:tc>
          <w:tcPr>
            <w:tcW w:w="817" w:type="dxa"/>
            <w:vAlign w:val="center"/>
          </w:tcPr>
          <w:p w:rsidR="00E527D8" w:rsidRDefault="00E527D8" w:rsidP="00DD3A58">
            <w:pPr>
              <w:jc w:val="center"/>
              <w:rPr>
                <w:rFonts w:ascii="Arial" w:hAnsi="Arial" w:cs="Arial"/>
              </w:rPr>
            </w:pPr>
          </w:p>
        </w:tc>
        <w:tc>
          <w:tcPr>
            <w:tcW w:w="1701" w:type="dxa"/>
            <w:vAlign w:val="center"/>
          </w:tcPr>
          <w:p w:rsidR="00E527D8" w:rsidRDefault="00E527D8" w:rsidP="00DD3A58">
            <w:pPr>
              <w:jc w:val="center"/>
              <w:rPr>
                <w:rFonts w:ascii="Arial" w:hAnsi="Arial" w:cs="Arial"/>
              </w:rPr>
            </w:pPr>
          </w:p>
        </w:tc>
        <w:tc>
          <w:tcPr>
            <w:tcW w:w="1418" w:type="dxa"/>
            <w:vAlign w:val="center"/>
          </w:tcPr>
          <w:p w:rsidR="00E527D8" w:rsidRDefault="00E527D8" w:rsidP="00DD3A58">
            <w:pPr>
              <w:jc w:val="center"/>
              <w:rPr>
                <w:rFonts w:ascii="Arial" w:hAnsi="Arial" w:cs="Arial"/>
              </w:rPr>
            </w:pPr>
          </w:p>
        </w:tc>
        <w:tc>
          <w:tcPr>
            <w:tcW w:w="1134" w:type="dxa"/>
            <w:vAlign w:val="center"/>
          </w:tcPr>
          <w:p w:rsidR="00E527D8" w:rsidRDefault="00E527D8" w:rsidP="00DD3A58">
            <w:pPr>
              <w:jc w:val="center"/>
              <w:rPr>
                <w:rFonts w:ascii="Arial" w:hAnsi="Arial" w:cs="Arial"/>
              </w:rPr>
            </w:pPr>
            <w:r>
              <w:rPr>
                <w:rFonts w:ascii="Arial" w:hAnsi="Arial" w:cs="Arial"/>
              </w:rPr>
              <w:t>38-09</w:t>
            </w:r>
          </w:p>
        </w:tc>
        <w:tc>
          <w:tcPr>
            <w:tcW w:w="1417" w:type="dxa"/>
            <w:vAlign w:val="center"/>
          </w:tcPr>
          <w:p w:rsidR="00E527D8" w:rsidRDefault="00E527D8" w:rsidP="00DD3A58">
            <w:pPr>
              <w:jc w:val="center"/>
              <w:rPr>
                <w:rFonts w:ascii="Arial" w:hAnsi="Arial" w:cs="Arial"/>
              </w:rPr>
            </w:pPr>
            <w:r>
              <w:rPr>
                <w:rFonts w:ascii="Arial" w:hAnsi="Arial" w:cs="Arial"/>
              </w:rPr>
              <w:t>Mayoría</w:t>
            </w:r>
          </w:p>
        </w:tc>
        <w:tc>
          <w:tcPr>
            <w:tcW w:w="2567" w:type="dxa"/>
            <w:vAlign w:val="center"/>
          </w:tcPr>
          <w:p w:rsidR="00E527D8" w:rsidRPr="00E527D8" w:rsidRDefault="00E527D8" w:rsidP="0060290E">
            <w:pPr>
              <w:rPr>
                <w:rFonts w:ascii="Arial" w:hAnsi="Arial" w:cs="Arial"/>
                <w:color w:val="000000"/>
              </w:rPr>
            </w:pPr>
            <w:r w:rsidRPr="00E527D8">
              <w:rPr>
                <w:rFonts w:ascii="Arial" w:hAnsi="Arial" w:cs="Arial"/>
                <w:color w:val="000000"/>
              </w:rPr>
              <w:t xml:space="preserve">Otorgar al DIF Municipal de Tuxcueca, Jalisco, la cantidad de $88,333.33 (ochenta y ocho mil trecientos treinta y tres pesos 33/100 M.N.) para el pago de los aguinaldos del año 2020 del </w:t>
            </w:r>
            <w:r w:rsidRPr="00E527D8">
              <w:rPr>
                <w:rFonts w:ascii="Arial" w:hAnsi="Arial" w:cs="Arial"/>
                <w:color w:val="000000"/>
              </w:rPr>
              <w:lastRenderedPageBreak/>
              <w:t>personal que ahí labora.</w:t>
            </w:r>
          </w:p>
        </w:tc>
      </w:tr>
      <w:tr w:rsidR="00E527D8" w:rsidTr="006F1BAC">
        <w:tc>
          <w:tcPr>
            <w:tcW w:w="817" w:type="dxa"/>
            <w:vAlign w:val="center"/>
          </w:tcPr>
          <w:p w:rsidR="00E527D8" w:rsidRDefault="00E527D8" w:rsidP="00DD3A58">
            <w:pPr>
              <w:jc w:val="center"/>
              <w:rPr>
                <w:rFonts w:ascii="Arial" w:hAnsi="Arial" w:cs="Arial"/>
              </w:rPr>
            </w:pPr>
          </w:p>
        </w:tc>
        <w:tc>
          <w:tcPr>
            <w:tcW w:w="1701" w:type="dxa"/>
            <w:vAlign w:val="center"/>
          </w:tcPr>
          <w:p w:rsidR="00E527D8" w:rsidRDefault="00E527D8" w:rsidP="00DD3A58">
            <w:pPr>
              <w:jc w:val="center"/>
              <w:rPr>
                <w:rFonts w:ascii="Arial" w:hAnsi="Arial" w:cs="Arial"/>
              </w:rPr>
            </w:pPr>
          </w:p>
        </w:tc>
        <w:tc>
          <w:tcPr>
            <w:tcW w:w="1418" w:type="dxa"/>
            <w:vAlign w:val="center"/>
          </w:tcPr>
          <w:p w:rsidR="00E527D8" w:rsidRDefault="00E527D8" w:rsidP="00DD3A58">
            <w:pPr>
              <w:jc w:val="center"/>
              <w:rPr>
                <w:rFonts w:ascii="Arial" w:hAnsi="Arial" w:cs="Arial"/>
              </w:rPr>
            </w:pPr>
          </w:p>
        </w:tc>
        <w:tc>
          <w:tcPr>
            <w:tcW w:w="1134" w:type="dxa"/>
            <w:vAlign w:val="center"/>
          </w:tcPr>
          <w:p w:rsidR="00E527D8" w:rsidRDefault="00E527D8" w:rsidP="00DD3A58">
            <w:pPr>
              <w:jc w:val="center"/>
              <w:rPr>
                <w:rFonts w:ascii="Arial" w:hAnsi="Arial" w:cs="Arial"/>
              </w:rPr>
            </w:pPr>
            <w:r>
              <w:rPr>
                <w:rFonts w:ascii="Arial" w:hAnsi="Arial" w:cs="Arial"/>
              </w:rPr>
              <w:t>38-10</w:t>
            </w:r>
          </w:p>
        </w:tc>
        <w:tc>
          <w:tcPr>
            <w:tcW w:w="1417" w:type="dxa"/>
            <w:vAlign w:val="center"/>
          </w:tcPr>
          <w:p w:rsidR="00E527D8" w:rsidRDefault="00E527D8" w:rsidP="00DD3A58">
            <w:pPr>
              <w:jc w:val="center"/>
              <w:rPr>
                <w:rFonts w:ascii="Arial" w:hAnsi="Arial" w:cs="Arial"/>
              </w:rPr>
            </w:pPr>
            <w:r>
              <w:rPr>
                <w:rFonts w:ascii="Arial" w:hAnsi="Arial" w:cs="Arial"/>
              </w:rPr>
              <w:t>Mayoría</w:t>
            </w:r>
          </w:p>
        </w:tc>
        <w:tc>
          <w:tcPr>
            <w:tcW w:w="2567" w:type="dxa"/>
            <w:vAlign w:val="center"/>
          </w:tcPr>
          <w:p w:rsidR="00E527D8" w:rsidRPr="00E527D8" w:rsidRDefault="00E527D8" w:rsidP="0060290E">
            <w:pPr>
              <w:rPr>
                <w:rFonts w:ascii="Arial" w:hAnsi="Arial" w:cs="Arial"/>
                <w:color w:val="000000"/>
              </w:rPr>
            </w:pPr>
            <w:r w:rsidRPr="00E527D8">
              <w:rPr>
                <w:rFonts w:ascii="Arial" w:hAnsi="Arial" w:cs="Arial"/>
                <w:color w:val="000000"/>
              </w:rPr>
              <w:t>Que las convocatorias para las sesiones de Ayuntamiento y la información de los puntos a tratar, sean enviados por la Secretaría General a través de los medios electrónicos referidos por cada uno de los regidores.</w:t>
            </w:r>
          </w:p>
        </w:tc>
      </w:tr>
      <w:tr w:rsidR="00E527D8" w:rsidTr="006F1BAC">
        <w:tc>
          <w:tcPr>
            <w:tcW w:w="817" w:type="dxa"/>
            <w:vAlign w:val="center"/>
          </w:tcPr>
          <w:p w:rsidR="00E527D8" w:rsidRDefault="00E527D8" w:rsidP="00DD3A58">
            <w:pPr>
              <w:jc w:val="center"/>
              <w:rPr>
                <w:rFonts w:ascii="Arial" w:hAnsi="Arial" w:cs="Arial"/>
              </w:rPr>
            </w:pPr>
          </w:p>
        </w:tc>
        <w:tc>
          <w:tcPr>
            <w:tcW w:w="1701" w:type="dxa"/>
            <w:vAlign w:val="center"/>
          </w:tcPr>
          <w:p w:rsidR="00E527D8" w:rsidRDefault="00E527D8" w:rsidP="00DD3A58">
            <w:pPr>
              <w:jc w:val="center"/>
              <w:rPr>
                <w:rFonts w:ascii="Arial" w:hAnsi="Arial" w:cs="Arial"/>
              </w:rPr>
            </w:pPr>
          </w:p>
        </w:tc>
        <w:tc>
          <w:tcPr>
            <w:tcW w:w="1418" w:type="dxa"/>
            <w:vAlign w:val="center"/>
          </w:tcPr>
          <w:p w:rsidR="00E527D8" w:rsidRDefault="00E527D8" w:rsidP="00DD3A58">
            <w:pPr>
              <w:jc w:val="center"/>
              <w:rPr>
                <w:rFonts w:ascii="Arial" w:hAnsi="Arial" w:cs="Arial"/>
              </w:rPr>
            </w:pPr>
          </w:p>
        </w:tc>
        <w:tc>
          <w:tcPr>
            <w:tcW w:w="1134" w:type="dxa"/>
            <w:vAlign w:val="center"/>
          </w:tcPr>
          <w:p w:rsidR="00E527D8" w:rsidRDefault="00E527D8" w:rsidP="00DD3A58">
            <w:pPr>
              <w:jc w:val="center"/>
              <w:rPr>
                <w:rFonts w:ascii="Arial" w:hAnsi="Arial" w:cs="Arial"/>
              </w:rPr>
            </w:pPr>
            <w:r>
              <w:rPr>
                <w:rFonts w:ascii="Arial" w:hAnsi="Arial" w:cs="Arial"/>
              </w:rPr>
              <w:t>38-11</w:t>
            </w:r>
          </w:p>
        </w:tc>
        <w:tc>
          <w:tcPr>
            <w:tcW w:w="1417" w:type="dxa"/>
            <w:vAlign w:val="center"/>
          </w:tcPr>
          <w:p w:rsidR="00E527D8" w:rsidRDefault="00E527D8" w:rsidP="00DD3A58">
            <w:pPr>
              <w:jc w:val="center"/>
              <w:rPr>
                <w:rFonts w:ascii="Arial" w:hAnsi="Arial" w:cs="Arial"/>
              </w:rPr>
            </w:pPr>
            <w:r>
              <w:rPr>
                <w:rFonts w:ascii="Arial" w:hAnsi="Arial" w:cs="Arial"/>
              </w:rPr>
              <w:t>Mayoría</w:t>
            </w:r>
          </w:p>
        </w:tc>
        <w:tc>
          <w:tcPr>
            <w:tcW w:w="2567" w:type="dxa"/>
            <w:vAlign w:val="center"/>
          </w:tcPr>
          <w:p w:rsidR="00E527D8" w:rsidRPr="00E527D8" w:rsidRDefault="00E527D8" w:rsidP="0060290E">
            <w:pPr>
              <w:rPr>
                <w:rFonts w:ascii="Arial" w:hAnsi="Arial" w:cs="Arial"/>
                <w:color w:val="000000"/>
              </w:rPr>
            </w:pPr>
            <w:r w:rsidRPr="00E527D8">
              <w:rPr>
                <w:rFonts w:ascii="Arial" w:hAnsi="Arial" w:cs="Arial"/>
                <w:color w:val="000000"/>
              </w:rPr>
              <w:t>Para que el Prof. Reyes Mancilla Aceves, presidente municipal, Lic. María Magdalena Arana Cortes, síndico, Prof. Eugenio Cuevas Hernández, secretario general y Lic. César Zepeda Carranza, celebren en representación de este H. Ayuntamiento de Tuxcueca, Jalisco, un convenio de colaboración con la Secretaría de Cultura del Estado de Jalisco y /o Dirección de Planeación, Vinculación y Desarrollo Sectorial, respecto al remozamiento y mejoramiento de imagen urbana de los Templos de San Bartolomé Apóstol, ubicado en la cabecera municipal y San Luis Obispo de Tolosa, ubicado en la localidad de San Luis Soyatlán, por una cantidad de $1,300,000.00 (un millón trescientos mil pesos 00/100 M.N.)</w:t>
            </w:r>
          </w:p>
        </w:tc>
      </w:tr>
    </w:tbl>
    <w:p w:rsidR="00CF0FBD" w:rsidRDefault="00CF0FBD" w:rsidP="00BE094B">
      <w:pPr>
        <w:spacing w:after="0"/>
        <w:jc w:val="both"/>
        <w:rPr>
          <w:rFonts w:ascii="Arial" w:hAnsi="Arial" w:cs="Arial"/>
          <w:sz w:val="24"/>
          <w:szCs w:val="24"/>
        </w:rPr>
      </w:pPr>
    </w:p>
    <w:p w:rsidR="00CF0FBD" w:rsidRPr="00BE094B" w:rsidRDefault="006F1BAC" w:rsidP="00082C34">
      <w:pPr>
        <w:jc w:val="both"/>
        <w:rPr>
          <w:rFonts w:ascii="Arial" w:hAnsi="Arial" w:cs="Arial"/>
        </w:rPr>
      </w:pPr>
      <w:r w:rsidRPr="00BE094B">
        <w:rPr>
          <w:rFonts w:ascii="Arial" w:hAnsi="Arial" w:cs="Arial"/>
        </w:rPr>
        <w:t>Dentro de las actividades realizadas en esta Secretaría General se realizaron las siguientes acciones:</w:t>
      </w:r>
    </w:p>
    <w:p w:rsidR="00C14454" w:rsidRDefault="00C14454" w:rsidP="006F1BAC">
      <w:pPr>
        <w:pStyle w:val="Prrafodelista"/>
        <w:numPr>
          <w:ilvl w:val="0"/>
          <w:numId w:val="2"/>
        </w:numPr>
        <w:jc w:val="both"/>
        <w:rPr>
          <w:rFonts w:ascii="Arial" w:hAnsi="Arial" w:cs="Arial"/>
        </w:rPr>
      </w:pPr>
      <w:r w:rsidRPr="00BE094B">
        <w:rPr>
          <w:rFonts w:ascii="Arial" w:hAnsi="Arial" w:cs="Arial"/>
        </w:rPr>
        <w:t>Se firmaron Convenios con las diferentes instancias gubernamentales.</w:t>
      </w:r>
    </w:p>
    <w:p w:rsidR="00454192" w:rsidRDefault="00BB4912" w:rsidP="006F1BAC">
      <w:pPr>
        <w:pStyle w:val="Prrafodelista"/>
        <w:numPr>
          <w:ilvl w:val="0"/>
          <w:numId w:val="2"/>
        </w:numPr>
        <w:jc w:val="both"/>
        <w:rPr>
          <w:rFonts w:ascii="Arial" w:hAnsi="Arial" w:cs="Arial"/>
        </w:rPr>
      </w:pPr>
      <w:r w:rsidRPr="00454192">
        <w:rPr>
          <w:rFonts w:ascii="Arial" w:hAnsi="Arial" w:cs="Arial"/>
        </w:rPr>
        <w:t>Se acudió a la 15ª Zona Militar a entregar</w:t>
      </w:r>
      <w:r w:rsidR="0025598B" w:rsidRPr="00454192">
        <w:rPr>
          <w:rFonts w:ascii="Arial" w:hAnsi="Arial" w:cs="Arial"/>
        </w:rPr>
        <w:t xml:space="preserve"> </w:t>
      </w:r>
      <w:r w:rsidR="00E527D8">
        <w:rPr>
          <w:rFonts w:ascii="Arial" w:hAnsi="Arial" w:cs="Arial"/>
        </w:rPr>
        <w:t>el informe anual</w:t>
      </w:r>
      <w:r w:rsidR="00E527D8" w:rsidRPr="00454192">
        <w:rPr>
          <w:rFonts w:ascii="Arial" w:hAnsi="Arial" w:cs="Arial"/>
        </w:rPr>
        <w:t xml:space="preserve"> de alistados; así como del balance general, libro de registro, duplicados y triplicados</w:t>
      </w:r>
      <w:r w:rsidR="00E527D8">
        <w:rPr>
          <w:rFonts w:ascii="Arial" w:hAnsi="Arial" w:cs="Arial"/>
        </w:rPr>
        <w:t xml:space="preserve"> correspondiente al año 2020.</w:t>
      </w:r>
    </w:p>
    <w:p w:rsidR="005E2F10" w:rsidRPr="00454192" w:rsidRDefault="005E2F10" w:rsidP="006F1BAC">
      <w:pPr>
        <w:pStyle w:val="Prrafodelista"/>
        <w:numPr>
          <w:ilvl w:val="0"/>
          <w:numId w:val="2"/>
        </w:numPr>
        <w:jc w:val="both"/>
        <w:rPr>
          <w:rFonts w:ascii="Arial" w:hAnsi="Arial" w:cs="Arial"/>
        </w:rPr>
      </w:pPr>
      <w:r w:rsidRPr="00454192">
        <w:rPr>
          <w:rFonts w:ascii="Arial" w:hAnsi="Arial" w:cs="Arial"/>
        </w:rPr>
        <w:t xml:space="preserve">Se acudió a todas las reuniones convocadas por </w:t>
      </w:r>
      <w:r w:rsidR="00454192">
        <w:rPr>
          <w:rFonts w:ascii="Arial" w:hAnsi="Arial" w:cs="Arial"/>
        </w:rPr>
        <w:t>las distintas áreas del Ayuntamiento</w:t>
      </w:r>
      <w:r w:rsidR="00E546E2">
        <w:rPr>
          <w:rFonts w:ascii="Arial" w:hAnsi="Arial" w:cs="Arial"/>
        </w:rPr>
        <w:t>.</w:t>
      </w:r>
    </w:p>
    <w:p w:rsidR="005E2F10" w:rsidRDefault="005E2F10" w:rsidP="006F1BAC">
      <w:pPr>
        <w:pStyle w:val="Prrafodelista"/>
        <w:numPr>
          <w:ilvl w:val="0"/>
          <w:numId w:val="2"/>
        </w:numPr>
        <w:jc w:val="both"/>
        <w:rPr>
          <w:rFonts w:ascii="Arial" w:hAnsi="Arial" w:cs="Arial"/>
        </w:rPr>
      </w:pPr>
      <w:r>
        <w:rPr>
          <w:rFonts w:ascii="Arial" w:hAnsi="Arial" w:cs="Arial"/>
        </w:rPr>
        <w:t>Se elaboraron las estadísticas de los trámites y servicios ofrecidos por esta Secretaría para su publicación en la página web de este Ayuntamiento.</w:t>
      </w:r>
    </w:p>
    <w:p w:rsidR="00942E88" w:rsidRDefault="00942E88" w:rsidP="006F1BAC">
      <w:pPr>
        <w:pStyle w:val="Prrafodelista"/>
        <w:numPr>
          <w:ilvl w:val="0"/>
          <w:numId w:val="2"/>
        </w:numPr>
        <w:jc w:val="both"/>
        <w:rPr>
          <w:rFonts w:ascii="Arial" w:hAnsi="Arial" w:cs="Arial"/>
        </w:rPr>
      </w:pPr>
      <w:r>
        <w:rPr>
          <w:rFonts w:ascii="Arial" w:hAnsi="Arial" w:cs="Arial"/>
        </w:rPr>
        <w:t>Se apoyó al Presidente Municipal en la elaboración de oficios de solicitud de apoyo ante las diferentes instancias de gobierno estatal.</w:t>
      </w:r>
    </w:p>
    <w:p w:rsidR="00DC7D1A" w:rsidRDefault="00DC7D1A" w:rsidP="00D13E08">
      <w:pPr>
        <w:pStyle w:val="Prrafodelista"/>
        <w:numPr>
          <w:ilvl w:val="0"/>
          <w:numId w:val="2"/>
        </w:numPr>
        <w:jc w:val="both"/>
        <w:rPr>
          <w:rFonts w:ascii="Arial" w:hAnsi="Arial" w:cs="Arial"/>
        </w:rPr>
      </w:pPr>
      <w:r>
        <w:rPr>
          <w:rFonts w:ascii="Arial" w:hAnsi="Arial" w:cs="Arial"/>
        </w:rPr>
        <w:lastRenderedPageBreak/>
        <w:t>Se atendieron las solicitudes de constancias y certificaciones de la ciudadanía y de las diferentes áreas del Ayuntamiento.</w:t>
      </w:r>
    </w:p>
    <w:p w:rsidR="00CD176B" w:rsidRDefault="00CD176B" w:rsidP="00C14454">
      <w:pPr>
        <w:pStyle w:val="Prrafodelista"/>
        <w:numPr>
          <w:ilvl w:val="0"/>
          <w:numId w:val="2"/>
        </w:numPr>
        <w:jc w:val="both"/>
        <w:rPr>
          <w:rFonts w:ascii="Arial" w:hAnsi="Arial" w:cs="Arial"/>
        </w:rPr>
      </w:pPr>
      <w:r>
        <w:rPr>
          <w:rFonts w:ascii="Arial" w:hAnsi="Arial" w:cs="Arial"/>
        </w:rPr>
        <w:t xml:space="preserve">Elaboración y distribución y entrega de la Gaceta Municipal Año 2 No. 2. </w:t>
      </w:r>
    </w:p>
    <w:p w:rsidR="00C14454" w:rsidRPr="00CD176B" w:rsidRDefault="00C14454" w:rsidP="00C14454">
      <w:pPr>
        <w:pStyle w:val="Prrafodelista"/>
        <w:numPr>
          <w:ilvl w:val="0"/>
          <w:numId w:val="2"/>
        </w:numPr>
        <w:jc w:val="both"/>
        <w:rPr>
          <w:rFonts w:ascii="Arial" w:hAnsi="Arial" w:cs="Arial"/>
        </w:rPr>
      </w:pPr>
      <w:r w:rsidRPr="00CD176B">
        <w:rPr>
          <w:rFonts w:ascii="Arial" w:hAnsi="Arial" w:cs="Arial"/>
        </w:rPr>
        <w:t>Dentro de lo administrativo, se realizaron las siguientes acciones:</w:t>
      </w:r>
    </w:p>
    <w:p w:rsidR="00BC7A55" w:rsidRPr="00BE094B" w:rsidRDefault="003C4E02" w:rsidP="00BC7A55">
      <w:pPr>
        <w:jc w:val="center"/>
        <w:rPr>
          <w:rFonts w:ascii="Arial" w:hAnsi="Arial" w:cs="Arial"/>
          <w:b/>
          <w:u w:val="single"/>
        </w:rPr>
      </w:pPr>
      <w:r>
        <w:rPr>
          <w:rFonts w:ascii="Arial" w:hAnsi="Arial" w:cs="Arial"/>
          <w:b/>
          <w:u w:val="single"/>
        </w:rPr>
        <w:t>OFICIOS DE COMISIÓ</w:t>
      </w:r>
      <w:r w:rsidR="00BC7A55" w:rsidRPr="00BE094B">
        <w:rPr>
          <w:rFonts w:ascii="Arial" w:hAnsi="Arial" w:cs="Arial"/>
          <w:b/>
          <w:u w:val="single"/>
        </w:rPr>
        <w:t>N Y SOLICITUD DE VIÁTICOS POR ÁREA</w:t>
      </w:r>
    </w:p>
    <w:tbl>
      <w:tblPr>
        <w:tblStyle w:val="Tablaconcuadrcula"/>
        <w:tblW w:w="0" w:type="auto"/>
        <w:tblInd w:w="817" w:type="dxa"/>
        <w:tblLook w:val="04A0" w:firstRow="1" w:lastRow="0" w:firstColumn="1" w:lastColumn="0" w:noHBand="0" w:noVBand="1"/>
      </w:tblPr>
      <w:tblGrid>
        <w:gridCol w:w="3260"/>
        <w:gridCol w:w="4253"/>
      </w:tblGrid>
      <w:tr w:rsidR="00BC7A55" w:rsidRPr="00BE094B" w:rsidTr="00222328">
        <w:tc>
          <w:tcPr>
            <w:tcW w:w="3260" w:type="dxa"/>
            <w:shd w:val="clear" w:color="auto" w:fill="C2D69B" w:themeFill="accent3" w:themeFillTint="99"/>
            <w:vAlign w:val="center"/>
          </w:tcPr>
          <w:p w:rsidR="00BC7A55" w:rsidRPr="00BE094B" w:rsidRDefault="00093B0D" w:rsidP="00BC7A55">
            <w:pPr>
              <w:jc w:val="center"/>
              <w:rPr>
                <w:rFonts w:ascii="Arial" w:hAnsi="Arial" w:cs="Arial"/>
                <w:b/>
                <w:sz w:val="20"/>
                <w:szCs w:val="20"/>
              </w:rPr>
            </w:pPr>
            <w:r>
              <w:rPr>
                <w:rFonts w:ascii="Arial" w:hAnsi="Arial" w:cs="Arial"/>
                <w:b/>
                <w:sz w:val="20"/>
                <w:szCs w:val="20"/>
              </w:rPr>
              <w:t>CANTIDAD</w:t>
            </w:r>
          </w:p>
        </w:tc>
        <w:tc>
          <w:tcPr>
            <w:tcW w:w="4253" w:type="dxa"/>
            <w:shd w:val="clear" w:color="auto" w:fill="C2D69B" w:themeFill="accent3" w:themeFillTint="99"/>
            <w:vAlign w:val="center"/>
          </w:tcPr>
          <w:p w:rsidR="00BC7A55" w:rsidRPr="00BE094B" w:rsidRDefault="00BC7A55" w:rsidP="00BC7A55">
            <w:pPr>
              <w:jc w:val="center"/>
              <w:rPr>
                <w:rFonts w:ascii="Arial" w:hAnsi="Arial" w:cs="Arial"/>
                <w:b/>
                <w:sz w:val="20"/>
                <w:szCs w:val="20"/>
              </w:rPr>
            </w:pPr>
            <w:r w:rsidRPr="00BE094B">
              <w:rPr>
                <w:rFonts w:ascii="Arial" w:hAnsi="Arial" w:cs="Arial"/>
                <w:b/>
                <w:sz w:val="20"/>
                <w:szCs w:val="20"/>
              </w:rPr>
              <w:t>DEPENDENCIA</w:t>
            </w:r>
          </w:p>
        </w:tc>
      </w:tr>
      <w:tr w:rsidR="00BC7A55" w:rsidRPr="00BE094B" w:rsidTr="008449C7">
        <w:tc>
          <w:tcPr>
            <w:tcW w:w="3260" w:type="dxa"/>
            <w:vAlign w:val="center"/>
          </w:tcPr>
          <w:p w:rsidR="00BC7A55" w:rsidRPr="00B02B63" w:rsidRDefault="000B736D" w:rsidP="00BC7A55">
            <w:pPr>
              <w:jc w:val="center"/>
              <w:rPr>
                <w:rFonts w:ascii="Arial" w:hAnsi="Arial" w:cs="Arial"/>
                <w:sz w:val="20"/>
                <w:szCs w:val="20"/>
              </w:rPr>
            </w:pPr>
            <w:r>
              <w:rPr>
                <w:rFonts w:ascii="Arial" w:hAnsi="Arial" w:cs="Arial"/>
                <w:sz w:val="20"/>
                <w:szCs w:val="20"/>
              </w:rPr>
              <w:t>5</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 xml:space="preserve">Sindicatura </w:t>
            </w:r>
          </w:p>
        </w:tc>
      </w:tr>
      <w:tr w:rsidR="00BC7A55" w:rsidRPr="00BE094B" w:rsidTr="008449C7">
        <w:tc>
          <w:tcPr>
            <w:tcW w:w="3260" w:type="dxa"/>
            <w:vAlign w:val="center"/>
          </w:tcPr>
          <w:p w:rsidR="00BC7A55" w:rsidRPr="00B02B63" w:rsidRDefault="009A2270" w:rsidP="00BC7A55">
            <w:pPr>
              <w:jc w:val="center"/>
              <w:rPr>
                <w:rFonts w:ascii="Arial" w:hAnsi="Arial" w:cs="Arial"/>
                <w:sz w:val="20"/>
                <w:szCs w:val="20"/>
              </w:rPr>
            </w:pPr>
            <w:r>
              <w:rPr>
                <w:rFonts w:ascii="Arial" w:hAnsi="Arial" w:cs="Arial"/>
                <w:sz w:val="20"/>
                <w:szCs w:val="20"/>
              </w:rPr>
              <w:t>5</w:t>
            </w:r>
          </w:p>
        </w:tc>
        <w:tc>
          <w:tcPr>
            <w:tcW w:w="4253" w:type="dxa"/>
            <w:vAlign w:val="center"/>
          </w:tcPr>
          <w:p w:rsidR="00BC7A55" w:rsidRPr="00BE094B" w:rsidRDefault="009A2270" w:rsidP="007F770B">
            <w:pPr>
              <w:rPr>
                <w:rFonts w:ascii="Arial" w:hAnsi="Arial" w:cs="Arial"/>
                <w:sz w:val="20"/>
                <w:szCs w:val="20"/>
              </w:rPr>
            </w:pPr>
            <w:r>
              <w:rPr>
                <w:rFonts w:ascii="Arial" w:hAnsi="Arial" w:cs="Arial"/>
                <w:sz w:val="20"/>
                <w:szCs w:val="20"/>
              </w:rPr>
              <w:t>Secretaria General</w:t>
            </w:r>
          </w:p>
        </w:tc>
      </w:tr>
      <w:tr w:rsidR="00BC7A55" w:rsidRPr="00BE094B" w:rsidTr="008449C7">
        <w:tc>
          <w:tcPr>
            <w:tcW w:w="3260" w:type="dxa"/>
            <w:vAlign w:val="center"/>
          </w:tcPr>
          <w:p w:rsidR="00BC7A55" w:rsidRPr="00B02B63" w:rsidRDefault="009A2270" w:rsidP="00BC7A55">
            <w:pPr>
              <w:jc w:val="center"/>
              <w:rPr>
                <w:rFonts w:ascii="Arial" w:hAnsi="Arial" w:cs="Arial"/>
                <w:sz w:val="20"/>
                <w:szCs w:val="20"/>
              </w:rPr>
            </w:pPr>
            <w:r>
              <w:rPr>
                <w:rFonts w:ascii="Arial" w:hAnsi="Arial" w:cs="Arial"/>
                <w:sz w:val="20"/>
                <w:szCs w:val="20"/>
              </w:rPr>
              <w:t>1</w:t>
            </w:r>
          </w:p>
        </w:tc>
        <w:tc>
          <w:tcPr>
            <w:tcW w:w="4253" w:type="dxa"/>
            <w:vAlign w:val="center"/>
          </w:tcPr>
          <w:p w:rsidR="00BC7A55" w:rsidRPr="00BE094B" w:rsidRDefault="009A2270" w:rsidP="007F770B">
            <w:pPr>
              <w:rPr>
                <w:rFonts w:ascii="Arial" w:hAnsi="Arial" w:cs="Arial"/>
                <w:sz w:val="20"/>
                <w:szCs w:val="20"/>
              </w:rPr>
            </w:pPr>
            <w:r>
              <w:rPr>
                <w:rFonts w:ascii="Arial" w:hAnsi="Arial" w:cs="Arial"/>
                <w:sz w:val="20"/>
                <w:szCs w:val="20"/>
              </w:rPr>
              <w:t>Tesorería</w:t>
            </w:r>
          </w:p>
        </w:tc>
      </w:tr>
      <w:tr w:rsidR="00BC7A55" w:rsidRPr="00BE094B" w:rsidTr="008449C7">
        <w:tc>
          <w:tcPr>
            <w:tcW w:w="3260" w:type="dxa"/>
            <w:vAlign w:val="center"/>
          </w:tcPr>
          <w:p w:rsidR="00BC7A55" w:rsidRPr="00B02B63" w:rsidRDefault="009A2270" w:rsidP="00BC7A55">
            <w:pPr>
              <w:jc w:val="center"/>
              <w:rPr>
                <w:rFonts w:ascii="Arial" w:hAnsi="Arial" w:cs="Arial"/>
                <w:sz w:val="20"/>
                <w:szCs w:val="20"/>
              </w:rPr>
            </w:pPr>
            <w:r>
              <w:rPr>
                <w:rFonts w:ascii="Arial" w:hAnsi="Arial" w:cs="Arial"/>
                <w:sz w:val="20"/>
                <w:szCs w:val="20"/>
              </w:rPr>
              <w:t>3</w:t>
            </w:r>
          </w:p>
        </w:tc>
        <w:tc>
          <w:tcPr>
            <w:tcW w:w="4253" w:type="dxa"/>
            <w:vAlign w:val="center"/>
          </w:tcPr>
          <w:p w:rsidR="00BC7A55" w:rsidRPr="00BE094B" w:rsidRDefault="009A2270" w:rsidP="007F770B">
            <w:pPr>
              <w:rPr>
                <w:rFonts w:ascii="Arial" w:hAnsi="Arial" w:cs="Arial"/>
                <w:sz w:val="20"/>
                <w:szCs w:val="20"/>
              </w:rPr>
            </w:pPr>
            <w:r>
              <w:rPr>
                <w:rFonts w:ascii="Arial" w:hAnsi="Arial" w:cs="Arial"/>
                <w:sz w:val="20"/>
                <w:szCs w:val="20"/>
              </w:rPr>
              <w:t>Desarrollo Social</w:t>
            </w:r>
          </w:p>
        </w:tc>
      </w:tr>
      <w:tr w:rsidR="00BC7A55" w:rsidRPr="00BE094B" w:rsidTr="008449C7">
        <w:tc>
          <w:tcPr>
            <w:tcW w:w="3260" w:type="dxa"/>
            <w:vAlign w:val="center"/>
          </w:tcPr>
          <w:p w:rsidR="00BC7A55" w:rsidRPr="00B02B63" w:rsidRDefault="00636F2D" w:rsidP="00BC7A55">
            <w:pPr>
              <w:jc w:val="center"/>
              <w:rPr>
                <w:rFonts w:ascii="Arial" w:hAnsi="Arial" w:cs="Arial"/>
                <w:sz w:val="20"/>
                <w:szCs w:val="20"/>
              </w:rPr>
            </w:pPr>
            <w:r>
              <w:rPr>
                <w:rFonts w:ascii="Arial" w:hAnsi="Arial" w:cs="Arial"/>
                <w:sz w:val="20"/>
                <w:szCs w:val="20"/>
              </w:rPr>
              <w:t>1</w:t>
            </w:r>
          </w:p>
        </w:tc>
        <w:tc>
          <w:tcPr>
            <w:tcW w:w="4253" w:type="dxa"/>
            <w:vAlign w:val="center"/>
          </w:tcPr>
          <w:p w:rsidR="00BC7A55" w:rsidRPr="00BE094B" w:rsidRDefault="000B736D" w:rsidP="007F770B">
            <w:pPr>
              <w:rPr>
                <w:rFonts w:ascii="Arial" w:hAnsi="Arial" w:cs="Arial"/>
                <w:sz w:val="20"/>
                <w:szCs w:val="20"/>
              </w:rPr>
            </w:pPr>
            <w:r>
              <w:rPr>
                <w:rFonts w:ascii="Arial" w:hAnsi="Arial" w:cs="Arial"/>
                <w:sz w:val="20"/>
                <w:szCs w:val="20"/>
              </w:rPr>
              <w:t>Catastro</w:t>
            </w:r>
          </w:p>
        </w:tc>
      </w:tr>
      <w:tr w:rsidR="00BC7A55" w:rsidRPr="00BE094B" w:rsidTr="008449C7">
        <w:tc>
          <w:tcPr>
            <w:tcW w:w="3260" w:type="dxa"/>
            <w:vAlign w:val="center"/>
          </w:tcPr>
          <w:p w:rsidR="00BC7A55" w:rsidRPr="00B02B63" w:rsidRDefault="009A2270" w:rsidP="00BC7A55">
            <w:pPr>
              <w:jc w:val="center"/>
              <w:rPr>
                <w:rFonts w:ascii="Arial" w:hAnsi="Arial" w:cs="Arial"/>
                <w:sz w:val="20"/>
                <w:szCs w:val="20"/>
              </w:rPr>
            </w:pPr>
            <w:r>
              <w:rPr>
                <w:rFonts w:ascii="Arial" w:hAnsi="Arial" w:cs="Arial"/>
                <w:sz w:val="20"/>
                <w:szCs w:val="20"/>
              </w:rPr>
              <w:t>1</w:t>
            </w:r>
          </w:p>
        </w:tc>
        <w:tc>
          <w:tcPr>
            <w:tcW w:w="4253" w:type="dxa"/>
            <w:vAlign w:val="center"/>
          </w:tcPr>
          <w:p w:rsidR="000B736D" w:rsidRPr="00BE094B" w:rsidRDefault="000B736D" w:rsidP="007F770B">
            <w:pPr>
              <w:rPr>
                <w:rFonts w:ascii="Arial" w:hAnsi="Arial" w:cs="Arial"/>
                <w:sz w:val="20"/>
                <w:szCs w:val="20"/>
              </w:rPr>
            </w:pPr>
            <w:r>
              <w:rPr>
                <w:rFonts w:ascii="Arial" w:hAnsi="Arial" w:cs="Arial"/>
                <w:sz w:val="20"/>
                <w:szCs w:val="20"/>
              </w:rPr>
              <w:t>Obras Públicas</w:t>
            </w:r>
          </w:p>
        </w:tc>
      </w:tr>
      <w:tr w:rsidR="0074709C" w:rsidRPr="00BE094B" w:rsidTr="008449C7">
        <w:tc>
          <w:tcPr>
            <w:tcW w:w="3260" w:type="dxa"/>
            <w:vAlign w:val="center"/>
          </w:tcPr>
          <w:p w:rsidR="0074709C" w:rsidRPr="00B02B63" w:rsidRDefault="00636F2D" w:rsidP="00BC7A55">
            <w:pPr>
              <w:jc w:val="center"/>
              <w:rPr>
                <w:rFonts w:ascii="Arial" w:hAnsi="Arial" w:cs="Arial"/>
                <w:sz w:val="20"/>
                <w:szCs w:val="20"/>
              </w:rPr>
            </w:pPr>
            <w:r>
              <w:rPr>
                <w:rFonts w:ascii="Arial" w:hAnsi="Arial" w:cs="Arial"/>
                <w:sz w:val="20"/>
                <w:szCs w:val="20"/>
              </w:rPr>
              <w:t>2</w:t>
            </w:r>
          </w:p>
        </w:tc>
        <w:tc>
          <w:tcPr>
            <w:tcW w:w="4253" w:type="dxa"/>
            <w:vAlign w:val="center"/>
          </w:tcPr>
          <w:p w:rsidR="0074709C" w:rsidRPr="00BE094B" w:rsidRDefault="00636F2D" w:rsidP="007F770B">
            <w:pPr>
              <w:rPr>
                <w:rFonts w:ascii="Arial" w:hAnsi="Arial" w:cs="Arial"/>
                <w:sz w:val="20"/>
                <w:szCs w:val="20"/>
              </w:rPr>
            </w:pPr>
            <w:r>
              <w:rPr>
                <w:rFonts w:ascii="Arial" w:hAnsi="Arial" w:cs="Arial"/>
                <w:sz w:val="20"/>
                <w:szCs w:val="20"/>
              </w:rPr>
              <w:t>Registro civil</w:t>
            </w:r>
          </w:p>
        </w:tc>
      </w:tr>
      <w:tr w:rsidR="0074709C" w:rsidRPr="00BE094B" w:rsidTr="008449C7">
        <w:tc>
          <w:tcPr>
            <w:tcW w:w="3260" w:type="dxa"/>
            <w:vAlign w:val="center"/>
          </w:tcPr>
          <w:p w:rsidR="0074709C" w:rsidRPr="00B02B63" w:rsidRDefault="009A2270" w:rsidP="00BC7A55">
            <w:pPr>
              <w:jc w:val="center"/>
              <w:rPr>
                <w:rFonts w:ascii="Arial" w:hAnsi="Arial" w:cs="Arial"/>
                <w:sz w:val="20"/>
                <w:szCs w:val="20"/>
              </w:rPr>
            </w:pPr>
            <w:r>
              <w:rPr>
                <w:rFonts w:ascii="Arial" w:hAnsi="Arial" w:cs="Arial"/>
                <w:sz w:val="20"/>
                <w:szCs w:val="20"/>
              </w:rPr>
              <w:t>4</w:t>
            </w:r>
          </w:p>
        </w:tc>
        <w:tc>
          <w:tcPr>
            <w:tcW w:w="4253" w:type="dxa"/>
            <w:vAlign w:val="center"/>
          </w:tcPr>
          <w:p w:rsidR="0074709C" w:rsidRPr="00BE094B" w:rsidRDefault="009A2270" w:rsidP="007F770B">
            <w:pPr>
              <w:rPr>
                <w:rFonts w:ascii="Arial" w:hAnsi="Arial" w:cs="Arial"/>
                <w:sz w:val="20"/>
                <w:szCs w:val="20"/>
              </w:rPr>
            </w:pPr>
            <w:r>
              <w:rPr>
                <w:rFonts w:ascii="Arial" w:hAnsi="Arial" w:cs="Arial"/>
                <w:sz w:val="20"/>
                <w:szCs w:val="20"/>
              </w:rPr>
              <w:t>Promoción Económica</w:t>
            </w:r>
          </w:p>
        </w:tc>
      </w:tr>
      <w:tr w:rsidR="005252AF" w:rsidRPr="00BE094B" w:rsidTr="008449C7">
        <w:tc>
          <w:tcPr>
            <w:tcW w:w="3260" w:type="dxa"/>
            <w:vAlign w:val="center"/>
          </w:tcPr>
          <w:p w:rsidR="005252AF" w:rsidRPr="00B02B63" w:rsidRDefault="009A2270" w:rsidP="00BC7A55">
            <w:pPr>
              <w:jc w:val="center"/>
              <w:rPr>
                <w:rFonts w:ascii="Arial" w:hAnsi="Arial" w:cs="Arial"/>
                <w:sz w:val="20"/>
                <w:szCs w:val="20"/>
              </w:rPr>
            </w:pPr>
            <w:r>
              <w:rPr>
                <w:rFonts w:ascii="Arial" w:hAnsi="Arial" w:cs="Arial"/>
                <w:sz w:val="20"/>
                <w:szCs w:val="20"/>
              </w:rPr>
              <w:t>2</w:t>
            </w:r>
          </w:p>
        </w:tc>
        <w:tc>
          <w:tcPr>
            <w:tcW w:w="4253" w:type="dxa"/>
            <w:vAlign w:val="center"/>
          </w:tcPr>
          <w:p w:rsidR="005252AF" w:rsidRPr="00BE094B" w:rsidRDefault="009A2270" w:rsidP="007F770B">
            <w:pPr>
              <w:rPr>
                <w:rFonts w:ascii="Arial" w:hAnsi="Arial" w:cs="Arial"/>
                <w:sz w:val="20"/>
                <w:szCs w:val="20"/>
              </w:rPr>
            </w:pPr>
            <w:r>
              <w:rPr>
                <w:rFonts w:ascii="Arial" w:hAnsi="Arial" w:cs="Arial"/>
                <w:sz w:val="20"/>
                <w:szCs w:val="20"/>
              </w:rPr>
              <w:t>Cultura</w:t>
            </w:r>
          </w:p>
        </w:tc>
      </w:tr>
      <w:tr w:rsidR="009A2270" w:rsidRPr="00BE094B" w:rsidTr="008449C7">
        <w:tc>
          <w:tcPr>
            <w:tcW w:w="3260" w:type="dxa"/>
            <w:vAlign w:val="center"/>
          </w:tcPr>
          <w:p w:rsidR="009A2270" w:rsidRDefault="009A2270" w:rsidP="00BC7A55">
            <w:pPr>
              <w:jc w:val="center"/>
              <w:rPr>
                <w:rFonts w:ascii="Arial" w:hAnsi="Arial" w:cs="Arial"/>
                <w:sz w:val="20"/>
                <w:szCs w:val="20"/>
              </w:rPr>
            </w:pPr>
            <w:r>
              <w:rPr>
                <w:rFonts w:ascii="Arial" w:hAnsi="Arial" w:cs="Arial"/>
                <w:sz w:val="20"/>
                <w:szCs w:val="20"/>
              </w:rPr>
              <w:t>1</w:t>
            </w:r>
          </w:p>
        </w:tc>
        <w:tc>
          <w:tcPr>
            <w:tcW w:w="4253" w:type="dxa"/>
            <w:vAlign w:val="center"/>
          </w:tcPr>
          <w:p w:rsidR="009A2270" w:rsidRDefault="009A2270" w:rsidP="007F770B">
            <w:pPr>
              <w:rPr>
                <w:rFonts w:ascii="Arial" w:hAnsi="Arial" w:cs="Arial"/>
                <w:sz w:val="20"/>
                <w:szCs w:val="20"/>
              </w:rPr>
            </w:pPr>
            <w:r>
              <w:rPr>
                <w:rFonts w:ascii="Arial" w:hAnsi="Arial" w:cs="Arial"/>
                <w:sz w:val="20"/>
                <w:szCs w:val="20"/>
              </w:rPr>
              <w:t>Contraloría</w:t>
            </w:r>
          </w:p>
        </w:tc>
      </w:tr>
    </w:tbl>
    <w:p w:rsidR="00BC7A55" w:rsidRDefault="00BC7A55" w:rsidP="00BE094B">
      <w:pPr>
        <w:spacing w:after="0"/>
        <w:jc w:val="both"/>
        <w:rPr>
          <w:rFonts w:ascii="Arial" w:hAnsi="Arial" w:cs="Arial"/>
          <w:sz w:val="20"/>
          <w:szCs w:val="20"/>
        </w:rPr>
      </w:pPr>
    </w:p>
    <w:p w:rsidR="00C14454" w:rsidRPr="00BE094B" w:rsidRDefault="009A2270" w:rsidP="00C14454">
      <w:pPr>
        <w:pStyle w:val="Prrafodelista"/>
        <w:numPr>
          <w:ilvl w:val="0"/>
          <w:numId w:val="3"/>
        </w:numPr>
        <w:jc w:val="both"/>
        <w:rPr>
          <w:rFonts w:ascii="Arial" w:hAnsi="Arial" w:cs="Arial"/>
        </w:rPr>
      </w:pPr>
      <w:r>
        <w:rPr>
          <w:rFonts w:ascii="Arial" w:hAnsi="Arial" w:cs="Arial"/>
          <w:b/>
        </w:rPr>
        <w:t>025</w:t>
      </w:r>
      <w:r w:rsidR="0033468D" w:rsidRPr="00BE094B">
        <w:rPr>
          <w:rFonts w:ascii="Arial" w:hAnsi="Arial" w:cs="Arial"/>
        </w:rPr>
        <w:t xml:space="preserve">  </w:t>
      </w:r>
      <w:r w:rsidR="00C14454" w:rsidRPr="00BE094B">
        <w:rPr>
          <w:rFonts w:ascii="Arial" w:hAnsi="Arial" w:cs="Arial"/>
        </w:rPr>
        <w:t xml:space="preserve">Oficios </w:t>
      </w:r>
      <w:r w:rsidR="008449C7" w:rsidRPr="00BE094B">
        <w:rPr>
          <w:rFonts w:ascii="Arial" w:hAnsi="Arial" w:cs="Arial"/>
        </w:rPr>
        <w:t>de comisión y solicitud de viáticos</w:t>
      </w:r>
    </w:p>
    <w:p w:rsidR="00C14454" w:rsidRPr="00BE094B" w:rsidRDefault="0033468D" w:rsidP="00C14454">
      <w:pPr>
        <w:pStyle w:val="Prrafodelista"/>
        <w:numPr>
          <w:ilvl w:val="0"/>
          <w:numId w:val="3"/>
        </w:numPr>
        <w:jc w:val="both"/>
        <w:rPr>
          <w:rFonts w:ascii="Arial" w:hAnsi="Arial" w:cs="Arial"/>
        </w:rPr>
      </w:pPr>
      <w:r w:rsidRPr="00BE094B">
        <w:rPr>
          <w:rFonts w:ascii="Arial" w:hAnsi="Arial" w:cs="Arial"/>
          <w:b/>
        </w:rPr>
        <w:t>0</w:t>
      </w:r>
      <w:r w:rsidR="009A2270">
        <w:rPr>
          <w:rFonts w:ascii="Arial" w:hAnsi="Arial" w:cs="Arial"/>
          <w:b/>
        </w:rPr>
        <w:t>19</w:t>
      </w:r>
      <w:r w:rsidRPr="00BE094B">
        <w:rPr>
          <w:rFonts w:ascii="Arial" w:hAnsi="Arial" w:cs="Arial"/>
        </w:rPr>
        <w:t xml:space="preserve">  </w:t>
      </w:r>
      <w:r w:rsidR="00C14454" w:rsidRPr="00BE094B">
        <w:rPr>
          <w:rFonts w:ascii="Arial" w:hAnsi="Arial" w:cs="Arial"/>
        </w:rPr>
        <w:t>Constancias de Residencia</w:t>
      </w:r>
    </w:p>
    <w:p w:rsidR="00C14454" w:rsidRDefault="006E798E" w:rsidP="00C14454">
      <w:pPr>
        <w:pStyle w:val="Prrafodelista"/>
        <w:numPr>
          <w:ilvl w:val="0"/>
          <w:numId w:val="3"/>
        </w:numPr>
        <w:jc w:val="both"/>
        <w:rPr>
          <w:rFonts w:ascii="Arial" w:hAnsi="Arial" w:cs="Arial"/>
        </w:rPr>
      </w:pPr>
      <w:r>
        <w:rPr>
          <w:rFonts w:ascii="Arial" w:hAnsi="Arial" w:cs="Arial"/>
          <w:b/>
        </w:rPr>
        <w:t>001</w:t>
      </w:r>
      <w:r w:rsidR="0033468D" w:rsidRPr="00BE094B">
        <w:rPr>
          <w:rFonts w:ascii="Arial" w:hAnsi="Arial" w:cs="Arial"/>
        </w:rPr>
        <w:t xml:space="preserve"> </w:t>
      </w:r>
      <w:r w:rsidR="00576D7A">
        <w:rPr>
          <w:rFonts w:ascii="Arial" w:hAnsi="Arial" w:cs="Arial"/>
        </w:rPr>
        <w:t xml:space="preserve"> </w:t>
      </w:r>
      <w:r w:rsidR="00C14454" w:rsidRPr="00BE094B">
        <w:rPr>
          <w:rFonts w:ascii="Arial" w:hAnsi="Arial" w:cs="Arial"/>
        </w:rPr>
        <w:t>Constancias de Identidad</w:t>
      </w:r>
    </w:p>
    <w:p w:rsidR="008F0371" w:rsidRDefault="00636F2D" w:rsidP="00C14454">
      <w:pPr>
        <w:pStyle w:val="Prrafodelista"/>
        <w:numPr>
          <w:ilvl w:val="0"/>
          <w:numId w:val="3"/>
        </w:numPr>
        <w:jc w:val="both"/>
        <w:rPr>
          <w:rFonts w:ascii="Arial" w:hAnsi="Arial" w:cs="Arial"/>
        </w:rPr>
      </w:pPr>
      <w:r>
        <w:rPr>
          <w:rFonts w:ascii="Arial" w:hAnsi="Arial" w:cs="Arial"/>
          <w:b/>
        </w:rPr>
        <w:t>001</w:t>
      </w:r>
      <w:r w:rsidR="009909E2">
        <w:rPr>
          <w:rFonts w:ascii="Arial" w:hAnsi="Arial" w:cs="Arial"/>
          <w:b/>
        </w:rPr>
        <w:t xml:space="preserve">  </w:t>
      </w:r>
      <w:r>
        <w:rPr>
          <w:rFonts w:ascii="Arial" w:hAnsi="Arial" w:cs="Arial"/>
        </w:rPr>
        <w:t>Cartas de Recomendación</w:t>
      </w:r>
    </w:p>
    <w:p w:rsidR="000B736D" w:rsidRDefault="00CD176B" w:rsidP="00C14454">
      <w:pPr>
        <w:pStyle w:val="Prrafodelista"/>
        <w:numPr>
          <w:ilvl w:val="0"/>
          <w:numId w:val="3"/>
        </w:numPr>
        <w:jc w:val="both"/>
        <w:rPr>
          <w:rFonts w:ascii="Arial" w:hAnsi="Arial" w:cs="Arial"/>
        </w:rPr>
      </w:pPr>
      <w:r>
        <w:rPr>
          <w:rFonts w:ascii="Arial" w:hAnsi="Arial" w:cs="Arial"/>
          <w:b/>
        </w:rPr>
        <w:t>002</w:t>
      </w:r>
      <w:r w:rsidR="000B736D">
        <w:rPr>
          <w:rFonts w:ascii="Arial" w:hAnsi="Arial" w:cs="Arial"/>
          <w:b/>
        </w:rPr>
        <w:t xml:space="preserve">  </w:t>
      </w:r>
      <w:r>
        <w:rPr>
          <w:rFonts w:ascii="Arial" w:hAnsi="Arial" w:cs="Arial"/>
        </w:rPr>
        <w:t>Constancias de Posesión</w:t>
      </w:r>
    </w:p>
    <w:p w:rsidR="000B736D" w:rsidRPr="00BE094B" w:rsidRDefault="00CD176B" w:rsidP="00C14454">
      <w:pPr>
        <w:pStyle w:val="Prrafodelista"/>
        <w:numPr>
          <w:ilvl w:val="0"/>
          <w:numId w:val="3"/>
        </w:numPr>
        <w:jc w:val="both"/>
        <w:rPr>
          <w:rFonts w:ascii="Arial" w:hAnsi="Arial" w:cs="Arial"/>
        </w:rPr>
      </w:pPr>
      <w:r>
        <w:rPr>
          <w:rFonts w:ascii="Arial" w:hAnsi="Arial" w:cs="Arial"/>
          <w:b/>
        </w:rPr>
        <w:t>003</w:t>
      </w:r>
      <w:r w:rsidR="000B736D">
        <w:rPr>
          <w:rFonts w:ascii="Arial" w:hAnsi="Arial" w:cs="Arial"/>
          <w:b/>
        </w:rPr>
        <w:t xml:space="preserve">  </w:t>
      </w:r>
      <w:r w:rsidR="000B736D">
        <w:rPr>
          <w:rFonts w:ascii="Arial" w:hAnsi="Arial" w:cs="Arial"/>
        </w:rPr>
        <w:t>Constancias de Propiedad</w:t>
      </w:r>
    </w:p>
    <w:p w:rsidR="00236FEF" w:rsidRPr="00BE094B" w:rsidRDefault="00CD176B" w:rsidP="00236FEF">
      <w:pPr>
        <w:pStyle w:val="Prrafodelista"/>
        <w:numPr>
          <w:ilvl w:val="0"/>
          <w:numId w:val="3"/>
        </w:numPr>
        <w:jc w:val="both"/>
        <w:rPr>
          <w:rFonts w:ascii="Arial" w:hAnsi="Arial" w:cs="Arial"/>
        </w:rPr>
      </w:pPr>
      <w:r>
        <w:rPr>
          <w:rFonts w:ascii="Arial" w:hAnsi="Arial" w:cs="Arial"/>
          <w:b/>
        </w:rPr>
        <w:t>114</w:t>
      </w:r>
      <w:r w:rsidR="00203298">
        <w:rPr>
          <w:rFonts w:ascii="Arial" w:hAnsi="Arial" w:cs="Arial"/>
        </w:rPr>
        <w:t xml:space="preserve"> </w:t>
      </w:r>
      <w:r w:rsidR="009909E2">
        <w:rPr>
          <w:rFonts w:ascii="Arial" w:hAnsi="Arial" w:cs="Arial"/>
        </w:rPr>
        <w:t xml:space="preserve"> </w:t>
      </w:r>
      <w:r w:rsidR="00236FEF" w:rsidRPr="00BE094B">
        <w:rPr>
          <w:rFonts w:ascii="Arial" w:hAnsi="Arial" w:cs="Arial"/>
        </w:rPr>
        <w:t>Certificaciones</w:t>
      </w:r>
    </w:p>
    <w:p w:rsidR="00B10EE9" w:rsidRDefault="00CD176B" w:rsidP="00236FEF">
      <w:pPr>
        <w:pStyle w:val="Prrafodelista"/>
        <w:numPr>
          <w:ilvl w:val="0"/>
          <w:numId w:val="3"/>
        </w:numPr>
        <w:jc w:val="both"/>
        <w:rPr>
          <w:rFonts w:ascii="Arial" w:hAnsi="Arial" w:cs="Arial"/>
        </w:rPr>
      </w:pPr>
      <w:r>
        <w:rPr>
          <w:rFonts w:ascii="Arial" w:hAnsi="Arial" w:cs="Arial"/>
          <w:b/>
        </w:rPr>
        <w:t>017</w:t>
      </w:r>
      <w:r w:rsidR="009909E2">
        <w:rPr>
          <w:rFonts w:ascii="Arial" w:hAnsi="Arial" w:cs="Arial"/>
          <w:b/>
        </w:rPr>
        <w:t xml:space="preserve">  </w:t>
      </w:r>
      <w:r w:rsidR="00B10EE9" w:rsidRPr="00BE094B">
        <w:rPr>
          <w:rFonts w:ascii="Arial" w:hAnsi="Arial" w:cs="Arial"/>
        </w:rPr>
        <w:t>Oficios varios</w:t>
      </w:r>
    </w:p>
    <w:p w:rsidR="00CD176B" w:rsidRPr="00BE094B" w:rsidRDefault="00CD176B" w:rsidP="00236FEF">
      <w:pPr>
        <w:pStyle w:val="Prrafodelista"/>
        <w:numPr>
          <w:ilvl w:val="0"/>
          <w:numId w:val="3"/>
        </w:numPr>
        <w:jc w:val="both"/>
        <w:rPr>
          <w:rFonts w:ascii="Arial" w:hAnsi="Arial" w:cs="Arial"/>
        </w:rPr>
      </w:pPr>
      <w:r>
        <w:rPr>
          <w:rFonts w:ascii="Arial" w:hAnsi="Arial" w:cs="Arial"/>
          <w:b/>
        </w:rPr>
        <w:t xml:space="preserve">002  </w:t>
      </w:r>
      <w:r>
        <w:rPr>
          <w:rFonts w:ascii="Arial" w:hAnsi="Arial" w:cs="Arial"/>
        </w:rPr>
        <w:t>Oficios de respuesta a solicitudes de información de transparencia</w:t>
      </w:r>
    </w:p>
    <w:p w:rsidR="00222328" w:rsidRDefault="00CD176B" w:rsidP="00222328">
      <w:pPr>
        <w:pStyle w:val="Prrafodelista"/>
        <w:numPr>
          <w:ilvl w:val="0"/>
          <w:numId w:val="3"/>
        </w:numPr>
        <w:jc w:val="both"/>
        <w:rPr>
          <w:rFonts w:ascii="Arial" w:hAnsi="Arial" w:cs="Arial"/>
        </w:rPr>
      </w:pPr>
      <w:r>
        <w:rPr>
          <w:rFonts w:ascii="Arial" w:hAnsi="Arial" w:cs="Arial"/>
          <w:b/>
        </w:rPr>
        <w:t>006</w:t>
      </w:r>
      <w:r w:rsidR="00B950AB">
        <w:rPr>
          <w:rFonts w:ascii="Arial" w:hAnsi="Arial" w:cs="Arial"/>
          <w:b/>
        </w:rPr>
        <w:t xml:space="preserve"> </w:t>
      </w:r>
      <w:r w:rsidR="00B10EE9" w:rsidRPr="004B5C54">
        <w:rPr>
          <w:rFonts w:ascii="Arial" w:hAnsi="Arial" w:cs="Arial"/>
          <w:b/>
        </w:rPr>
        <w:t xml:space="preserve"> </w:t>
      </w:r>
      <w:r w:rsidR="007D1B1F" w:rsidRPr="004B5C54">
        <w:rPr>
          <w:rFonts w:ascii="Arial" w:hAnsi="Arial" w:cs="Arial"/>
        </w:rPr>
        <w:t>Oficios recibidos para su seguimiento.</w:t>
      </w:r>
    </w:p>
    <w:p w:rsidR="000D056A" w:rsidRDefault="000D056A" w:rsidP="000D056A">
      <w:pPr>
        <w:jc w:val="both"/>
        <w:rPr>
          <w:rFonts w:ascii="Arial" w:hAnsi="Arial" w:cs="Arial"/>
        </w:rPr>
      </w:pPr>
    </w:p>
    <w:p w:rsidR="000D056A" w:rsidRDefault="000D056A" w:rsidP="000D056A">
      <w:pPr>
        <w:jc w:val="both"/>
        <w:rPr>
          <w:rFonts w:ascii="Arial" w:hAnsi="Arial" w:cs="Arial"/>
        </w:rPr>
      </w:pPr>
    </w:p>
    <w:p w:rsidR="00236FEF" w:rsidRDefault="00236FEF" w:rsidP="00236FEF">
      <w:pPr>
        <w:spacing w:after="0"/>
        <w:jc w:val="center"/>
        <w:rPr>
          <w:rFonts w:ascii="Arial" w:hAnsi="Arial" w:cs="Arial"/>
          <w:b/>
        </w:rPr>
      </w:pPr>
      <w:r w:rsidRPr="00BE094B">
        <w:rPr>
          <w:rFonts w:ascii="Arial" w:hAnsi="Arial" w:cs="Arial"/>
          <w:b/>
        </w:rPr>
        <w:t>ATENTAMENTE</w:t>
      </w:r>
    </w:p>
    <w:p w:rsidR="00222328" w:rsidRPr="00222328" w:rsidRDefault="00222328" w:rsidP="00236FEF">
      <w:pPr>
        <w:spacing w:after="0"/>
        <w:jc w:val="center"/>
        <w:rPr>
          <w:rFonts w:ascii="Arial" w:hAnsi="Arial" w:cs="Arial"/>
          <w:i/>
        </w:rPr>
      </w:pPr>
      <w:r w:rsidRPr="00222328">
        <w:rPr>
          <w:rFonts w:ascii="Arial" w:hAnsi="Arial" w:cs="Arial"/>
          <w:i/>
        </w:rPr>
        <w:t>“2020, Año de la acción por el clima, de la eliminación de la violencia en contra de las mujeres y su igualdad salarial”</w:t>
      </w:r>
    </w:p>
    <w:p w:rsidR="00236FEF" w:rsidRDefault="00DC7D1A" w:rsidP="00236FEF">
      <w:pPr>
        <w:jc w:val="center"/>
        <w:rPr>
          <w:rFonts w:ascii="Arial" w:hAnsi="Arial" w:cs="Arial"/>
          <w:i/>
        </w:rPr>
      </w:pPr>
      <w:r w:rsidRPr="00D9392A">
        <w:rPr>
          <w:rFonts w:ascii="Arial" w:hAnsi="Arial" w:cs="Arial"/>
          <w:i/>
        </w:rPr>
        <w:t xml:space="preserve"> </w:t>
      </w:r>
      <w:r w:rsidR="00236FEF" w:rsidRPr="00D9392A">
        <w:rPr>
          <w:rFonts w:ascii="Arial" w:hAnsi="Arial" w:cs="Arial"/>
          <w:i/>
        </w:rPr>
        <w:t>“Tuxcueca, Jalisco, Tierra del Generalísimo Ramón Corona”</w:t>
      </w:r>
    </w:p>
    <w:p w:rsidR="00D2765A" w:rsidRDefault="00D2765A" w:rsidP="00236FEF">
      <w:pPr>
        <w:jc w:val="center"/>
        <w:rPr>
          <w:rFonts w:ascii="Arial" w:hAnsi="Arial" w:cs="Arial"/>
          <w:b/>
        </w:rPr>
      </w:pPr>
    </w:p>
    <w:p w:rsidR="000D056A" w:rsidRDefault="000D056A" w:rsidP="00236FEF">
      <w:pPr>
        <w:jc w:val="center"/>
        <w:rPr>
          <w:rFonts w:ascii="Arial" w:hAnsi="Arial" w:cs="Arial"/>
          <w:b/>
        </w:rPr>
      </w:pPr>
    </w:p>
    <w:p w:rsidR="004B5C54" w:rsidRDefault="004B5C54" w:rsidP="00D2765A">
      <w:pPr>
        <w:spacing w:after="0"/>
        <w:jc w:val="center"/>
        <w:rPr>
          <w:rFonts w:ascii="Arial" w:hAnsi="Arial" w:cs="Arial"/>
          <w:b/>
        </w:rPr>
      </w:pPr>
    </w:p>
    <w:p w:rsidR="00236FEF" w:rsidRPr="00BE094B" w:rsidRDefault="00D2765A" w:rsidP="00D2765A">
      <w:pPr>
        <w:spacing w:after="0"/>
        <w:jc w:val="center"/>
        <w:rPr>
          <w:rFonts w:ascii="Arial" w:hAnsi="Arial" w:cs="Arial"/>
          <w:b/>
        </w:rPr>
      </w:pPr>
      <w:r w:rsidRPr="00BE094B">
        <w:rPr>
          <w:rFonts w:ascii="Arial" w:hAnsi="Arial" w:cs="Arial"/>
          <w:b/>
        </w:rPr>
        <w:t>____________________________</w:t>
      </w:r>
    </w:p>
    <w:p w:rsidR="00236FEF" w:rsidRPr="00BE094B" w:rsidRDefault="00236FEF" w:rsidP="00D2765A">
      <w:pPr>
        <w:spacing w:after="0"/>
        <w:jc w:val="center"/>
        <w:rPr>
          <w:rFonts w:ascii="Arial" w:hAnsi="Arial" w:cs="Arial"/>
          <w:b/>
        </w:rPr>
      </w:pPr>
      <w:r w:rsidRPr="00BE094B">
        <w:rPr>
          <w:rFonts w:ascii="Arial" w:hAnsi="Arial" w:cs="Arial"/>
          <w:b/>
        </w:rPr>
        <w:t xml:space="preserve">Prof. Eugenio </w:t>
      </w:r>
      <w:r w:rsidR="004856C6" w:rsidRPr="00BE094B">
        <w:rPr>
          <w:rFonts w:ascii="Arial" w:hAnsi="Arial" w:cs="Arial"/>
          <w:b/>
        </w:rPr>
        <w:t>Cuevas Hernández</w:t>
      </w:r>
    </w:p>
    <w:p w:rsidR="00DC7D1A" w:rsidRPr="00BE094B" w:rsidRDefault="004856C6" w:rsidP="00216DBE">
      <w:pPr>
        <w:spacing w:after="0"/>
        <w:jc w:val="center"/>
        <w:rPr>
          <w:rFonts w:ascii="Arial" w:hAnsi="Arial" w:cs="Arial"/>
          <w:b/>
        </w:rPr>
      </w:pPr>
      <w:r w:rsidRPr="00BE094B">
        <w:rPr>
          <w:rFonts w:ascii="Arial" w:hAnsi="Arial" w:cs="Arial"/>
          <w:b/>
        </w:rPr>
        <w:t xml:space="preserve">Secretario </w:t>
      </w:r>
      <w:r w:rsidR="00D2765A" w:rsidRPr="00BE094B">
        <w:rPr>
          <w:rFonts w:ascii="Arial" w:hAnsi="Arial" w:cs="Arial"/>
          <w:b/>
        </w:rPr>
        <w:t>General</w:t>
      </w:r>
    </w:p>
    <w:p w:rsidR="00222328" w:rsidRDefault="00D2765A" w:rsidP="00216DBE">
      <w:pPr>
        <w:jc w:val="center"/>
        <w:rPr>
          <w:rFonts w:ascii="Arial" w:hAnsi="Arial" w:cs="Arial"/>
          <w:b/>
        </w:rPr>
      </w:pPr>
      <w:r w:rsidRPr="00BE094B">
        <w:rPr>
          <w:rFonts w:ascii="Arial" w:hAnsi="Arial" w:cs="Arial"/>
          <w:b/>
        </w:rPr>
        <w:t>H. Ayuntamiento de Tuxcueca, Jalisco, 2018-2021</w:t>
      </w:r>
    </w:p>
    <w:p w:rsidR="000D056A" w:rsidRDefault="000D056A" w:rsidP="00216DBE">
      <w:pPr>
        <w:jc w:val="center"/>
        <w:rPr>
          <w:rFonts w:ascii="Arial" w:hAnsi="Arial" w:cs="Arial"/>
          <w:b/>
        </w:rPr>
      </w:pPr>
    </w:p>
    <w:p w:rsidR="000D056A" w:rsidRDefault="000D056A" w:rsidP="00216DBE">
      <w:pPr>
        <w:jc w:val="center"/>
        <w:rPr>
          <w:rFonts w:ascii="Arial" w:hAnsi="Arial" w:cs="Arial"/>
          <w:b/>
        </w:rPr>
      </w:pPr>
    </w:p>
    <w:p w:rsidR="00DC7D1A" w:rsidRDefault="00DC7D1A" w:rsidP="00216DBE">
      <w:pPr>
        <w:jc w:val="center"/>
        <w:rPr>
          <w:rFonts w:ascii="Arial" w:hAnsi="Arial" w:cs="Arial"/>
          <w:b/>
        </w:rPr>
      </w:pPr>
    </w:p>
    <w:p w:rsidR="00C913AA" w:rsidRPr="00216DBE" w:rsidRDefault="00D2765A" w:rsidP="00216DBE">
      <w:pPr>
        <w:rPr>
          <w:rFonts w:ascii="Arial" w:hAnsi="Arial" w:cs="Arial"/>
          <w:i/>
          <w:sz w:val="20"/>
          <w:szCs w:val="20"/>
        </w:rPr>
      </w:pPr>
      <w:r w:rsidRPr="00216DBE">
        <w:rPr>
          <w:rFonts w:ascii="Arial" w:hAnsi="Arial" w:cs="Arial"/>
          <w:i/>
          <w:sz w:val="20"/>
          <w:szCs w:val="20"/>
        </w:rPr>
        <w:t>C.c.p. Unidad de Transparencia</w:t>
      </w:r>
      <w:r w:rsidR="00082C34" w:rsidRPr="00216DBE">
        <w:rPr>
          <w:rFonts w:ascii="Arial" w:hAnsi="Arial" w:cs="Arial"/>
          <w:i/>
          <w:sz w:val="20"/>
          <w:szCs w:val="20"/>
        </w:rPr>
        <w:t xml:space="preserve"> </w:t>
      </w:r>
    </w:p>
    <w:sectPr w:rsidR="00C913AA" w:rsidRPr="00216DBE" w:rsidSect="0085417D">
      <w:pgSz w:w="12240" w:h="20160" w:code="5"/>
      <w:pgMar w:top="1560" w:right="1701" w:bottom="212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19F9"/>
    <w:multiLevelType w:val="hybridMultilevel"/>
    <w:tmpl w:val="296A2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422D93"/>
    <w:multiLevelType w:val="hybridMultilevel"/>
    <w:tmpl w:val="39F24F2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910FC6"/>
    <w:multiLevelType w:val="hybridMultilevel"/>
    <w:tmpl w:val="90CAFD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AA"/>
    <w:rsid w:val="00020B61"/>
    <w:rsid w:val="00026C17"/>
    <w:rsid w:val="00031367"/>
    <w:rsid w:val="00037F18"/>
    <w:rsid w:val="00056515"/>
    <w:rsid w:val="00070973"/>
    <w:rsid w:val="00082C34"/>
    <w:rsid w:val="00093B0D"/>
    <w:rsid w:val="00096BCF"/>
    <w:rsid w:val="000B736D"/>
    <w:rsid w:val="000C1B84"/>
    <w:rsid w:val="000D056A"/>
    <w:rsid w:val="000D47F3"/>
    <w:rsid w:val="000F0CF2"/>
    <w:rsid w:val="001335B2"/>
    <w:rsid w:val="00144A57"/>
    <w:rsid w:val="0015572B"/>
    <w:rsid w:val="0020001B"/>
    <w:rsid w:val="00203298"/>
    <w:rsid w:val="00216DBE"/>
    <w:rsid w:val="00222328"/>
    <w:rsid w:val="00236FEF"/>
    <w:rsid w:val="00255314"/>
    <w:rsid w:val="0025598B"/>
    <w:rsid w:val="002765FA"/>
    <w:rsid w:val="002C73ED"/>
    <w:rsid w:val="002D6C15"/>
    <w:rsid w:val="002F33E7"/>
    <w:rsid w:val="002F761C"/>
    <w:rsid w:val="0031261A"/>
    <w:rsid w:val="00325FA0"/>
    <w:rsid w:val="0033468D"/>
    <w:rsid w:val="00337400"/>
    <w:rsid w:val="00381AA6"/>
    <w:rsid w:val="003A0AF6"/>
    <w:rsid w:val="003C4E02"/>
    <w:rsid w:val="003D331B"/>
    <w:rsid w:val="003E252A"/>
    <w:rsid w:val="00454192"/>
    <w:rsid w:val="00483BCC"/>
    <w:rsid w:val="004856C6"/>
    <w:rsid w:val="004A27E5"/>
    <w:rsid w:val="004A4972"/>
    <w:rsid w:val="004B5C54"/>
    <w:rsid w:val="004F0EE8"/>
    <w:rsid w:val="00515B66"/>
    <w:rsid w:val="005252AF"/>
    <w:rsid w:val="00550AEC"/>
    <w:rsid w:val="00576D7A"/>
    <w:rsid w:val="00590F81"/>
    <w:rsid w:val="005D528B"/>
    <w:rsid w:val="005E2F10"/>
    <w:rsid w:val="0060290E"/>
    <w:rsid w:val="00636F2D"/>
    <w:rsid w:val="006712F7"/>
    <w:rsid w:val="006A6A7B"/>
    <w:rsid w:val="006A7CFC"/>
    <w:rsid w:val="006C47A7"/>
    <w:rsid w:val="006E116A"/>
    <w:rsid w:val="006E798E"/>
    <w:rsid w:val="006F1BAC"/>
    <w:rsid w:val="0074709C"/>
    <w:rsid w:val="00770BF2"/>
    <w:rsid w:val="00775317"/>
    <w:rsid w:val="007775BA"/>
    <w:rsid w:val="00777DFE"/>
    <w:rsid w:val="00784D2F"/>
    <w:rsid w:val="0079549E"/>
    <w:rsid w:val="007B190A"/>
    <w:rsid w:val="007D1B1F"/>
    <w:rsid w:val="007E4003"/>
    <w:rsid w:val="007F1E4E"/>
    <w:rsid w:val="007F770B"/>
    <w:rsid w:val="008007AF"/>
    <w:rsid w:val="00835CA3"/>
    <w:rsid w:val="00842D89"/>
    <w:rsid w:val="008449C7"/>
    <w:rsid w:val="008503A0"/>
    <w:rsid w:val="0085417D"/>
    <w:rsid w:val="00863543"/>
    <w:rsid w:val="00874749"/>
    <w:rsid w:val="008A7931"/>
    <w:rsid w:val="008B187F"/>
    <w:rsid w:val="008C4DE2"/>
    <w:rsid w:val="008C7F93"/>
    <w:rsid w:val="008F0371"/>
    <w:rsid w:val="008F5FC3"/>
    <w:rsid w:val="00905CA1"/>
    <w:rsid w:val="009067FE"/>
    <w:rsid w:val="00927444"/>
    <w:rsid w:val="00930C94"/>
    <w:rsid w:val="00942E88"/>
    <w:rsid w:val="00951AC2"/>
    <w:rsid w:val="009909E2"/>
    <w:rsid w:val="00991986"/>
    <w:rsid w:val="009A2270"/>
    <w:rsid w:val="00A3236B"/>
    <w:rsid w:val="00A46E72"/>
    <w:rsid w:val="00A94B89"/>
    <w:rsid w:val="00AC4CD5"/>
    <w:rsid w:val="00AF1574"/>
    <w:rsid w:val="00B02B63"/>
    <w:rsid w:val="00B10EE9"/>
    <w:rsid w:val="00B1385D"/>
    <w:rsid w:val="00B33FC5"/>
    <w:rsid w:val="00B662D4"/>
    <w:rsid w:val="00B70463"/>
    <w:rsid w:val="00B774BD"/>
    <w:rsid w:val="00B950AB"/>
    <w:rsid w:val="00BB4912"/>
    <w:rsid w:val="00BC5D2A"/>
    <w:rsid w:val="00BC7A55"/>
    <w:rsid w:val="00BE094B"/>
    <w:rsid w:val="00BE23E5"/>
    <w:rsid w:val="00BE745F"/>
    <w:rsid w:val="00BF141A"/>
    <w:rsid w:val="00C14454"/>
    <w:rsid w:val="00C23E9F"/>
    <w:rsid w:val="00C2770E"/>
    <w:rsid w:val="00C36F29"/>
    <w:rsid w:val="00C476A1"/>
    <w:rsid w:val="00C913AA"/>
    <w:rsid w:val="00CB70A9"/>
    <w:rsid w:val="00CD176B"/>
    <w:rsid w:val="00CF0FBD"/>
    <w:rsid w:val="00D13E08"/>
    <w:rsid w:val="00D2765A"/>
    <w:rsid w:val="00D354B4"/>
    <w:rsid w:val="00D432EB"/>
    <w:rsid w:val="00D46098"/>
    <w:rsid w:val="00D63872"/>
    <w:rsid w:val="00D717AB"/>
    <w:rsid w:val="00D9392A"/>
    <w:rsid w:val="00D97302"/>
    <w:rsid w:val="00DC7D1A"/>
    <w:rsid w:val="00DD0154"/>
    <w:rsid w:val="00DD3497"/>
    <w:rsid w:val="00DD3A58"/>
    <w:rsid w:val="00DF52AD"/>
    <w:rsid w:val="00E01013"/>
    <w:rsid w:val="00E44E69"/>
    <w:rsid w:val="00E45863"/>
    <w:rsid w:val="00E527D8"/>
    <w:rsid w:val="00E546E2"/>
    <w:rsid w:val="00E57010"/>
    <w:rsid w:val="00E869C4"/>
    <w:rsid w:val="00EB126D"/>
    <w:rsid w:val="00EB1CD6"/>
    <w:rsid w:val="00EE5953"/>
    <w:rsid w:val="00EF6E97"/>
    <w:rsid w:val="00F53971"/>
    <w:rsid w:val="00F8390D"/>
    <w:rsid w:val="00FE325D"/>
    <w:rsid w:val="00FE7A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61">
      <w:bodyDiv w:val="1"/>
      <w:marLeft w:val="0"/>
      <w:marRight w:val="0"/>
      <w:marTop w:val="0"/>
      <w:marBottom w:val="0"/>
      <w:divBdr>
        <w:top w:val="none" w:sz="0" w:space="0" w:color="auto"/>
        <w:left w:val="none" w:sz="0" w:space="0" w:color="auto"/>
        <w:bottom w:val="none" w:sz="0" w:space="0" w:color="auto"/>
        <w:right w:val="none" w:sz="0" w:space="0" w:color="auto"/>
      </w:divBdr>
    </w:div>
    <w:div w:id="13923313">
      <w:bodyDiv w:val="1"/>
      <w:marLeft w:val="0"/>
      <w:marRight w:val="0"/>
      <w:marTop w:val="0"/>
      <w:marBottom w:val="0"/>
      <w:divBdr>
        <w:top w:val="none" w:sz="0" w:space="0" w:color="auto"/>
        <w:left w:val="none" w:sz="0" w:space="0" w:color="auto"/>
        <w:bottom w:val="none" w:sz="0" w:space="0" w:color="auto"/>
        <w:right w:val="none" w:sz="0" w:space="0" w:color="auto"/>
      </w:divBdr>
    </w:div>
    <w:div w:id="22093758">
      <w:bodyDiv w:val="1"/>
      <w:marLeft w:val="0"/>
      <w:marRight w:val="0"/>
      <w:marTop w:val="0"/>
      <w:marBottom w:val="0"/>
      <w:divBdr>
        <w:top w:val="none" w:sz="0" w:space="0" w:color="auto"/>
        <w:left w:val="none" w:sz="0" w:space="0" w:color="auto"/>
        <w:bottom w:val="none" w:sz="0" w:space="0" w:color="auto"/>
        <w:right w:val="none" w:sz="0" w:space="0" w:color="auto"/>
      </w:divBdr>
    </w:div>
    <w:div w:id="22559936">
      <w:bodyDiv w:val="1"/>
      <w:marLeft w:val="0"/>
      <w:marRight w:val="0"/>
      <w:marTop w:val="0"/>
      <w:marBottom w:val="0"/>
      <w:divBdr>
        <w:top w:val="none" w:sz="0" w:space="0" w:color="auto"/>
        <w:left w:val="none" w:sz="0" w:space="0" w:color="auto"/>
        <w:bottom w:val="none" w:sz="0" w:space="0" w:color="auto"/>
        <w:right w:val="none" w:sz="0" w:space="0" w:color="auto"/>
      </w:divBdr>
    </w:div>
    <w:div w:id="32703883">
      <w:bodyDiv w:val="1"/>
      <w:marLeft w:val="0"/>
      <w:marRight w:val="0"/>
      <w:marTop w:val="0"/>
      <w:marBottom w:val="0"/>
      <w:divBdr>
        <w:top w:val="none" w:sz="0" w:space="0" w:color="auto"/>
        <w:left w:val="none" w:sz="0" w:space="0" w:color="auto"/>
        <w:bottom w:val="none" w:sz="0" w:space="0" w:color="auto"/>
        <w:right w:val="none" w:sz="0" w:space="0" w:color="auto"/>
      </w:divBdr>
    </w:div>
    <w:div w:id="73473658">
      <w:bodyDiv w:val="1"/>
      <w:marLeft w:val="0"/>
      <w:marRight w:val="0"/>
      <w:marTop w:val="0"/>
      <w:marBottom w:val="0"/>
      <w:divBdr>
        <w:top w:val="none" w:sz="0" w:space="0" w:color="auto"/>
        <w:left w:val="none" w:sz="0" w:space="0" w:color="auto"/>
        <w:bottom w:val="none" w:sz="0" w:space="0" w:color="auto"/>
        <w:right w:val="none" w:sz="0" w:space="0" w:color="auto"/>
      </w:divBdr>
    </w:div>
    <w:div w:id="106051414">
      <w:bodyDiv w:val="1"/>
      <w:marLeft w:val="0"/>
      <w:marRight w:val="0"/>
      <w:marTop w:val="0"/>
      <w:marBottom w:val="0"/>
      <w:divBdr>
        <w:top w:val="none" w:sz="0" w:space="0" w:color="auto"/>
        <w:left w:val="none" w:sz="0" w:space="0" w:color="auto"/>
        <w:bottom w:val="none" w:sz="0" w:space="0" w:color="auto"/>
        <w:right w:val="none" w:sz="0" w:space="0" w:color="auto"/>
      </w:divBdr>
    </w:div>
    <w:div w:id="112212049">
      <w:bodyDiv w:val="1"/>
      <w:marLeft w:val="0"/>
      <w:marRight w:val="0"/>
      <w:marTop w:val="0"/>
      <w:marBottom w:val="0"/>
      <w:divBdr>
        <w:top w:val="none" w:sz="0" w:space="0" w:color="auto"/>
        <w:left w:val="none" w:sz="0" w:space="0" w:color="auto"/>
        <w:bottom w:val="none" w:sz="0" w:space="0" w:color="auto"/>
        <w:right w:val="none" w:sz="0" w:space="0" w:color="auto"/>
      </w:divBdr>
    </w:div>
    <w:div w:id="117456611">
      <w:bodyDiv w:val="1"/>
      <w:marLeft w:val="0"/>
      <w:marRight w:val="0"/>
      <w:marTop w:val="0"/>
      <w:marBottom w:val="0"/>
      <w:divBdr>
        <w:top w:val="none" w:sz="0" w:space="0" w:color="auto"/>
        <w:left w:val="none" w:sz="0" w:space="0" w:color="auto"/>
        <w:bottom w:val="none" w:sz="0" w:space="0" w:color="auto"/>
        <w:right w:val="none" w:sz="0" w:space="0" w:color="auto"/>
      </w:divBdr>
    </w:div>
    <w:div w:id="120804457">
      <w:bodyDiv w:val="1"/>
      <w:marLeft w:val="0"/>
      <w:marRight w:val="0"/>
      <w:marTop w:val="0"/>
      <w:marBottom w:val="0"/>
      <w:divBdr>
        <w:top w:val="none" w:sz="0" w:space="0" w:color="auto"/>
        <w:left w:val="none" w:sz="0" w:space="0" w:color="auto"/>
        <w:bottom w:val="none" w:sz="0" w:space="0" w:color="auto"/>
        <w:right w:val="none" w:sz="0" w:space="0" w:color="auto"/>
      </w:divBdr>
    </w:div>
    <w:div w:id="133987448">
      <w:bodyDiv w:val="1"/>
      <w:marLeft w:val="0"/>
      <w:marRight w:val="0"/>
      <w:marTop w:val="0"/>
      <w:marBottom w:val="0"/>
      <w:divBdr>
        <w:top w:val="none" w:sz="0" w:space="0" w:color="auto"/>
        <w:left w:val="none" w:sz="0" w:space="0" w:color="auto"/>
        <w:bottom w:val="none" w:sz="0" w:space="0" w:color="auto"/>
        <w:right w:val="none" w:sz="0" w:space="0" w:color="auto"/>
      </w:divBdr>
    </w:div>
    <w:div w:id="141775781">
      <w:bodyDiv w:val="1"/>
      <w:marLeft w:val="0"/>
      <w:marRight w:val="0"/>
      <w:marTop w:val="0"/>
      <w:marBottom w:val="0"/>
      <w:divBdr>
        <w:top w:val="none" w:sz="0" w:space="0" w:color="auto"/>
        <w:left w:val="none" w:sz="0" w:space="0" w:color="auto"/>
        <w:bottom w:val="none" w:sz="0" w:space="0" w:color="auto"/>
        <w:right w:val="none" w:sz="0" w:space="0" w:color="auto"/>
      </w:divBdr>
    </w:div>
    <w:div w:id="146631852">
      <w:bodyDiv w:val="1"/>
      <w:marLeft w:val="0"/>
      <w:marRight w:val="0"/>
      <w:marTop w:val="0"/>
      <w:marBottom w:val="0"/>
      <w:divBdr>
        <w:top w:val="none" w:sz="0" w:space="0" w:color="auto"/>
        <w:left w:val="none" w:sz="0" w:space="0" w:color="auto"/>
        <w:bottom w:val="none" w:sz="0" w:space="0" w:color="auto"/>
        <w:right w:val="none" w:sz="0" w:space="0" w:color="auto"/>
      </w:divBdr>
    </w:div>
    <w:div w:id="146828576">
      <w:bodyDiv w:val="1"/>
      <w:marLeft w:val="0"/>
      <w:marRight w:val="0"/>
      <w:marTop w:val="0"/>
      <w:marBottom w:val="0"/>
      <w:divBdr>
        <w:top w:val="none" w:sz="0" w:space="0" w:color="auto"/>
        <w:left w:val="none" w:sz="0" w:space="0" w:color="auto"/>
        <w:bottom w:val="none" w:sz="0" w:space="0" w:color="auto"/>
        <w:right w:val="none" w:sz="0" w:space="0" w:color="auto"/>
      </w:divBdr>
    </w:div>
    <w:div w:id="153644750">
      <w:bodyDiv w:val="1"/>
      <w:marLeft w:val="0"/>
      <w:marRight w:val="0"/>
      <w:marTop w:val="0"/>
      <w:marBottom w:val="0"/>
      <w:divBdr>
        <w:top w:val="none" w:sz="0" w:space="0" w:color="auto"/>
        <w:left w:val="none" w:sz="0" w:space="0" w:color="auto"/>
        <w:bottom w:val="none" w:sz="0" w:space="0" w:color="auto"/>
        <w:right w:val="none" w:sz="0" w:space="0" w:color="auto"/>
      </w:divBdr>
    </w:div>
    <w:div w:id="160705851">
      <w:bodyDiv w:val="1"/>
      <w:marLeft w:val="0"/>
      <w:marRight w:val="0"/>
      <w:marTop w:val="0"/>
      <w:marBottom w:val="0"/>
      <w:divBdr>
        <w:top w:val="none" w:sz="0" w:space="0" w:color="auto"/>
        <w:left w:val="none" w:sz="0" w:space="0" w:color="auto"/>
        <w:bottom w:val="none" w:sz="0" w:space="0" w:color="auto"/>
        <w:right w:val="none" w:sz="0" w:space="0" w:color="auto"/>
      </w:divBdr>
    </w:div>
    <w:div w:id="162819904">
      <w:bodyDiv w:val="1"/>
      <w:marLeft w:val="0"/>
      <w:marRight w:val="0"/>
      <w:marTop w:val="0"/>
      <w:marBottom w:val="0"/>
      <w:divBdr>
        <w:top w:val="none" w:sz="0" w:space="0" w:color="auto"/>
        <w:left w:val="none" w:sz="0" w:space="0" w:color="auto"/>
        <w:bottom w:val="none" w:sz="0" w:space="0" w:color="auto"/>
        <w:right w:val="none" w:sz="0" w:space="0" w:color="auto"/>
      </w:divBdr>
    </w:div>
    <w:div w:id="169607768">
      <w:bodyDiv w:val="1"/>
      <w:marLeft w:val="0"/>
      <w:marRight w:val="0"/>
      <w:marTop w:val="0"/>
      <w:marBottom w:val="0"/>
      <w:divBdr>
        <w:top w:val="none" w:sz="0" w:space="0" w:color="auto"/>
        <w:left w:val="none" w:sz="0" w:space="0" w:color="auto"/>
        <w:bottom w:val="none" w:sz="0" w:space="0" w:color="auto"/>
        <w:right w:val="none" w:sz="0" w:space="0" w:color="auto"/>
      </w:divBdr>
    </w:div>
    <w:div w:id="190994453">
      <w:bodyDiv w:val="1"/>
      <w:marLeft w:val="0"/>
      <w:marRight w:val="0"/>
      <w:marTop w:val="0"/>
      <w:marBottom w:val="0"/>
      <w:divBdr>
        <w:top w:val="none" w:sz="0" w:space="0" w:color="auto"/>
        <w:left w:val="none" w:sz="0" w:space="0" w:color="auto"/>
        <w:bottom w:val="none" w:sz="0" w:space="0" w:color="auto"/>
        <w:right w:val="none" w:sz="0" w:space="0" w:color="auto"/>
      </w:divBdr>
    </w:div>
    <w:div w:id="196359102">
      <w:bodyDiv w:val="1"/>
      <w:marLeft w:val="0"/>
      <w:marRight w:val="0"/>
      <w:marTop w:val="0"/>
      <w:marBottom w:val="0"/>
      <w:divBdr>
        <w:top w:val="none" w:sz="0" w:space="0" w:color="auto"/>
        <w:left w:val="none" w:sz="0" w:space="0" w:color="auto"/>
        <w:bottom w:val="none" w:sz="0" w:space="0" w:color="auto"/>
        <w:right w:val="none" w:sz="0" w:space="0" w:color="auto"/>
      </w:divBdr>
    </w:div>
    <w:div w:id="199708152">
      <w:bodyDiv w:val="1"/>
      <w:marLeft w:val="0"/>
      <w:marRight w:val="0"/>
      <w:marTop w:val="0"/>
      <w:marBottom w:val="0"/>
      <w:divBdr>
        <w:top w:val="none" w:sz="0" w:space="0" w:color="auto"/>
        <w:left w:val="none" w:sz="0" w:space="0" w:color="auto"/>
        <w:bottom w:val="none" w:sz="0" w:space="0" w:color="auto"/>
        <w:right w:val="none" w:sz="0" w:space="0" w:color="auto"/>
      </w:divBdr>
    </w:div>
    <w:div w:id="201484932">
      <w:bodyDiv w:val="1"/>
      <w:marLeft w:val="0"/>
      <w:marRight w:val="0"/>
      <w:marTop w:val="0"/>
      <w:marBottom w:val="0"/>
      <w:divBdr>
        <w:top w:val="none" w:sz="0" w:space="0" w:color="auto"/>
        <w:left w:val="none" w:sz="0" w:space="0" w:color="auto"/>
        <w:bottom w:val="none" w:sz="0" w:space="0" w:color="auto"/>
        <w:right w:val="none" w:sz="0" w:space="0" w:color="auto"/>
      </w:divBdr>
    </w:div>
    <w:div w:id="204608714">
      <w:bodyDiv w:val="1"/>
      <w:marLeft w:val="0"/>
      <w:marRight w:val="0"/>
      <w:marTop w:val="0"/>
      <w:marBottom w:val="0"/>
      <w:divBdr>
        <w:top w:val="none" w:sz="0" w:space="0" w:color="auto"/>
        <w:left w:val="none" w:sz="0" w:space="0" w:color="auto"/>
        <w:bottom w:val="none" w:sz="0" w:space="0" w:color="auto"/>
        <w:right w:val="none" w:sz="0" w:space="0" w:color="auto"/>
      </w:divBdr>
    </w:div>
    <w:div w:id="227423880">
      <w:bodyDiv w:val="1"/>
      <w:marLeft w:val="0"/>
      <w:marRight w:val="0"/>
      <w:marTop w:val="0"/>
      <w:marBottom w:val="0"/>
      <w:divBdr>
        <w:top w:val="none" w:sz="0" w:space="0" w:color="auto"/>
        <w:left w:val="none" w:sz="0" w:space="0" w:color="auto"/>
        <w:bottom w:val="none" w:sz="0" w:space="0" w:color="auto"/>
        <w:right w:val="none" w:sz="0" w:space="0" w:color="auto"/>
      </w:divBdr>
    </w:div>
    <w:div w:id="236132368">
      <w:bodyDiv w:val="1"/>
      <w:marLeft w:val="0"/>
      <w:marRight w:val="0"/>
      <w:marTop w:val="0"/>
      <w:marBottom w:val="0"/>
      <w:divBdr>
        <w:top w:val="none" w:sz="0" w:space="0" w:color="auto"/>
        <w:left w:val="none" w:sz="0" w:space="0" w:color="auto"/>
        <w:bottom w:val="none" w:sz="0" w:space="0" w:color="auto"/>
        <w:right w:val="none" w:sz="0" w:space="0" w:color="auto"/>
      </w:divBdr>
    </w:div>
    <w:div w:id="238833095">
      <w:bodyDiv w:val="1"/>
      <w:marLeft w:val="0"/>
      <w:marRight w:val="0"/>
      <w:marTop w:val="0"/>
      <w:marBottom w:val="0"/>
      <w:divBdr>
        <w:top w:val="none" w:sz="0" w:space="0" w:color="auto"/>
        <w:left w:val="none" w:sz="0" w:space="0" w:color="auto"/>
        <w:bottom w:val="none" w:sz="0" w:space="0" w:color="auto"/>
        <w:right w:val="none" w:sz="0" w:space="0" w:color="auto"/>
      </w:divBdr>
    </w:div>
    <w:div w:id="262765696">
      <w:bodyDiv w:val="1"/>
      <w:marLeft w:val="0"/>
      <w:marRight w:val="0"/>
      <w:marTop w:val="0"/>
      <w:marBottom w:val="0"/>
      <w:divBdr>
        <w:top w:val="none" w:sz="0" w:space="0" w:color="auto"/>
        <w:left w:val="none" w:sz="0" w:space="0" w:color="auto"/>
        <w:bottom w:val="none" w:sz="0" w:space="0" w:color="auto"/>
        <w:right w:val="none" w:sz="0" w:space="0" w:color="auto"/>
      </w:divBdr>
    </w:div>
    <w:div w:id="262882324">
      <w:bodyDiv w:val="1"/>
      <w:marLeft w:val="0"/>
      <w:marRight w:val="0"/>
      <w:marTop w:val="0"/>
      <w:marBottom w:val="0"/>
      <w:divBdr>
        <w:top w:val="none" w:sz="0" w:space="0" w:color="auto"/>
        <w:left w:val="none" w:sz="0" w:space="0" w:color="auto"/>
        <w:bottom w:val="none" w:sz="0" w:space="0" w:color="auto"/>
        <w:right w:val="none" w:sz="0" w:space="0" w:color="auto"/>
      </w:divBdr>
    </w:div>
    <w:div w:id="288512200">
      <w:bodyDiv w:val="1"/>
      <w:marLeft w:val="0"/>
      <w:marRight w:val="0"/>
      <w:marTop w:val="0"/>
      <w:marBottom w:val="0"/>
      <w:divBdr>
        <w:top w:val="none" w:sz="0" w:space="0" w:color="auto"/>
        <w:left w:val="none" w:sz="0" w:space="0" w:color="auto"/>
        <w:bottom w:val="none" w:sz="0" w:space="0" w:color="auto"/>
        <w:right w:val="none" w:sz="0" w:space="0" w:color="auto"/>
      </w:divBdr>
    </w:div>
    <w:div w:id="308479376">
      <w:bodyDiv w:val="1"/>
      <w:marLeft w:val="0"/>
      <w:marRight w:val="0"/>
      <w:marTop w:val="0"/>
      <w:marBottom w:val="0"/>
      <w:divBdr>
        <w:top w:val="none" w:sz="0" w:space="0" w:color="auto"/>
        <w:left w:val="none" w:sz="0" w:space="0" w:color="auto"/>
        <w:bottom w:val="none" w:sz="0" w:space="0" w:color="auto"/>
        <w:right w:val="none" w:sz="0" w:space="0" w:color="auto"/>
      </w:divBdr>
    </w:div>
    <w:div w:id="312561047">
      <w:bodyDiv w:val="1"/>
      <w:marLeft w:val="0"/>
      <w:marRight w:val="0"/>
      <w:marTop w:val="0"/>
      <w:marBottom w:val="0"/>
      <w:divBdr>
        <w:top w:val="none" w:sz="0" w:space="0" w:color="auto"/>
        <w:left w:val="none" w:sz="0" w:space="0" w:color="auto"/>
        <w:bottom w:val="none" w:sz="0" w:space="0" w:color="auto"/>
        <w:right w:val="none" w:sz="0" w:space="0" w:color="auto"/>
      </w:divBdr>
    </w:div>
    <w:div w:id="321158943">
      <w:bodyDiv w:val="1"/>
      <w:marLeft w:val="0"/>
      <w:marRight w:val="0"/>
      <w:marTop w:val="0"/>
      <w:marBottom w:val="0"/>
      <w:divBdr>
        <w:top w:val="none" w:sz="0" w:space="0" w:color="auto"/>
        <w:left w:val="none" w:sz="0" w:space="0" w:color="auto"/>
        <w:bottom w:val="none" w:sz="0" w:space="0" w:color="auto"/>
        <w:right w:val="none" w:sz="0" w:space="0" w:color="auto"/>
      </w:divBdr>
    </w:div>
    <w:div w:id="326901886">
      <w:bodyDiv w:val="1"/>
      <w:marLeft w:val="0"/>
      <w:marRight w:val="0"/>
      <w:marTop w:val="0"/>
      <w:marBottom w:val="0"/>
      <w:divBdr>
        <w:top w:val="none" w:sz="0" w:space="0" w:color="auto"/>
        <w:left w:val="none" w:sz="0" w:space="0" w:color="auto"/>
        <w:bottom w:val="none" w:sz="0" w:space="0" w:color="auto"/>
        <w:right w:val="none" w:sz="0" w:space="0" w:color="auto"/>
      </w:divBdr>
    </w:div>
    <w:div w:id="332536429">
      <w:bodyDiv w:val="1"/>
      <w:marLeft w:val="0"/>
      <w:marRight w:val="0"/>
      <w:marTop w:val="0"/>
      <w:marBottom w:val="0"/>
      <w:divBdr>
        <w:top w:val="none" w:sz="0" w:space="0" w:color="auto"/>
        <w:left w:val="none" w:sz="0" w:space="0" w:color="auto"/>
        <w:bottom w:val="none" w:sz="0" w:space="0" w:color="auto"/>
        <w:right w:val="none" w:sz="0" w:space="0" w:color="auto"/>
      </w:divBdr>
    </w:div>
    <w:div w:id="333340968">
      <w:bodyDiv w:val="1"/>
      <w:marLeft w:val="0"/>
      <w:marRight w:val="0"/>
      <w:marTop w:val="0"/>
      <w:marBottom w:val="0"/>
      <w:divBdr>
        <w:top w:val="none" w:sz="0" w:space="0" w:color="auto"/>
        <w:left w:val="none" w:sz="0" w:space="0" w:color="auto"/>
        <w:bottom w:val="none" w:sz="0" w:space="0" w:color="auto"/>
        <w:right w:val="none" w:sz="0" w:space="0" w:color="auto"/>
      </w:divBdr>
    </w:div>
    <w:div w:id="365446698">
      <w:bodyDiv w:val="1"/>
      <w:marLeft w:val="0"/>
      <w:marRight w:val="0"/>
      <w:marTop w:val="0"/>
      <w:marBottom w:val="0"/>
      <w:divBdr>
        <w:top w:val="none" w:sz="0" w:space="0" w:color="auto"/>
        <w:left w:val="none" w:sz="0" w:space="0" w:color="auto"/>
        <w:bottom w:val="none" w:sz="0" w:space="0" w:color="auto"/>
        <w:right w:val="none" w:sz="0" w:space="0" w:color="auto"/>
      </w:divBdr>
    </w:div>
    <w:div w:id="377827241">
      <w:bodyDiv w:val="1"/>
      <w:marLeft w:val="0"/>
      <w:marRight w:val="0"/>
      <w:marTop w:val="0"/>
      <w:marBottom w:val="0"/>
      <w:divBdr>
        <w:top w:val="none" w:sz="0" w:space="0" w:color="auto"/>
        <w:left w:val="none" w:sz="0" w:space="0" w:color="auto"/>
        <w:bottom w:val="none" w:sz="0" w:space="0" w:color="auto"/>
        <w:right w:val="none" w:sz="0" w:space="0" w:color="auto"/>
      </w:divBdr>
    </w:div>
    <w:div w:id="392318427">
      <w:bodyDiv w:val="1"/>
      <w:marLeft w:val="0"/>
      <w:marRight w:val="0"/>
      <w:marTop w:val="0"/>
      <w:marBottom w:val="0"/>
      <w:divBdr>
        <w:top w:val="none" w:sz="0" w:space="0" w:color="auto"/>
        <w:left w:val="none" w:sz="0" w:space="0" w:color="auto"/>
        <w:bottom w:val="none" w:sz="0" w:space="0" w:color="auto"/>
        <w:right w:val="none" w:sz="0" w:space="0" w:color="auto"/>
      </w:divBdr>
    </w:div>
    <w:div w:id="394275737">
      <w:bodyDiv w:val="1"/>
      <w:marLeft w:val="0"/>
      <w:marRight w:val="0"/>
      <w:marTop w:val="0"/>
      <w:marBottom w:val="0"/>
      <w:divBdr>
        <w:top w:val="none" w:sz="0" w:space="0" w:color="auto"/>
        <w:left w:val="none" w:sz="0" w:space="0" w:color="auto"/>
        <w:bottom w:val="none" w:sz="0" w:space="0" w:color="auto"/>
        <w:right w:val="none" w:sz="0" w:space="0" w:color="auto"/>
      </w:divBdr>
    </w:div>
    <w:div w:id="396972488">
      <w:bodyDiv w:val="1"/>
      <w:marLeft w:val="0"/>
      <w:marRight w:val="0"/>
      <w:marTop w:val="0"/>
      <w:marBottom w:val="0"/>
      <w:divBdr>
        <w:top w:val="none" w:sz="0" w:space="0" w:color="auto"/>
        <w:left w:val="none" w:sz="0" w:space="0" w:color="auto"/>
        <w:bottom w:val="none" w:sz="0" w:space="0" w:color="auto"/>
        <w:right w:val="none" w:sz="0" w:space="0" w:color="auto"/>
      </w:divBdr>
    </w:div>
    <w:div w:id="408187978">
      <w:bodyDiv w:val="1"/>
      <w:marLeft w:val="0"/>
      <w:marRight w:val="0"/>
      <w:marTop w:val="0"/>
      <w:marBottom w:val="0"/>
      <w:divBdr>
        <w:top w:val="none" w:sz="0" w:space="0" w:color="auto"/>
        <w:left w:val="none" w:sz="0" w:space="0" w:color="auto"/>
        <w:bottom w:val="none" w:sz="0" w:space="0" w:color="auto"/>
        <w:right w:val="none" w:sz="0" w:space="0" w:color="auto"/>
      </w:divBdr>
    </w:div>
    <w:div w:id="425271521">
      <w:bodyDiv w:val="1"/>
      <w:marLeft w:val="0"/>
      <w:marRight w:val="0"/>
      <w:marTop w:val="0"/>
      <w:marBottom w:val="0"/>
      <w:divBdr>
        <w:top w:val="none" w:sz="0" w:space="0" w:color="auto"/>
        <w:left w:val="none" w:sz="0" w:space="0" w:color="auto"/>
        <w:bottom w:val="none" w:sz="0" w:space="0" w:color="auto"/>
        <w:right w:val="none" w:sz="0" w:space="0" w:color="auto"/>
      </w:divBdr>
    </w:div>
    <w:div w:id="462696610">
      <w:bodyDiv w:val="1"/>
      <w:marLeft w:val="0"/>
      <w:marRight w:val="0"/>
      <w:marTop w:val="0"/>
      <w:marBottom w:val="0"/>
      <w:divBdr>
        <w:top w:val="none" w:sz="0" w:space="0" w:color="auto"/>
        <w:left w:val="none" w:sz="0" w:space="0" w:color="auto"/>
        <w:bottom w:val="none" w:sz="0" w:space="0" w:color="auto"/>
        <w:right w:val="none" w:sz="0" w:space="0" w:color="auto"/>
      </w:divBdr>
    </w:div>
    <w:div w:id="491801195">
      <w:bodyDiv w:val="1"/>
      <w:marLeft w:val="0"/>
      <w:marRight w:val="0"/>
      <w:marTop w:val="0"/>
      <w:marBottom w:val="0"/>
      <w:divBdr>
        <w:top w:val="none" w:sz="0" w:space="0" w:color="auto"/>
        <w:left w:val="none" w:sz="0" w:space="0" w:color="auto"/>
        <w:bottom w:val="none" w:sz="0" w:space="0" w:color="auto"/>
        <w:right w:val="none" w:sz="0" w:space="0" w:color="auto"/>
      </w:divBdr>
    </w:div>
    <w:div w:id="493301703">
      <w:bodyDiv w:val="1"/>
      <w:marLeft w:val="0"/>
      <w:marRight w:val="0"/>
      <w:marTop w:val="0"/>
      <w:marBottom w:val="0"/>
      <w:divBdr>
        <w:top w:val="none" w:sz="0" w:space="0" w:color="auto"/>
        <w:left w:val="none" w:sz="0" w:space="0" w:color="auto"/>
        <w:bottom w:val="none" w:sz="0" w:space="0" w:color="auto"/>
        <w:right w:val="none" w:sz="0" w:space="0" w:color="auto"/>
      </w:divBdr>
    </w:div>
    <w:div w:id="509685132">
      <w:bodyDiv w:val="1"/>
      <w:marLeft w:val="0"/>
      <w:marRight w:val="0"/>
      <w:marTop w:val="0"/>
      <w:marBottom w:val="0"/>
      <w:divBdr>
        <w:top w:val="none" w:sz="0" w:space="0" w:color="auto"/>
        <w:left w:val="none" w:sz="0" w:space="0" w:color="auto"/>
        <w:bottom w:val="none" w:sz="0" w:space="0" w:color="auto"/>
        <w:right w:val="none" w:sz="0" w:space="0" w:color="auto"/>
      </w:divBdr>
    </w:div>
    <w:div w:id="520895117">
      <w:bodyDiv w:val="1"/>
      <w:marLeft w:val="0"/>
      <w:marRight w:val="0"/>
      <w:marTop w:val="0"/>
      <w:marBottom w:val="0"/>
      <w:divBdr>
        <w:top w:val="none" w:sz="0" w:space="0" w:color="auto"/>
        <w:left w:val="none" w:sz="0" w:space="0" w:color="auto"/>
        <w:bottom w:val="none" w:sz="0" w:space="0" w:color="auto"/>
        <w:right w:val="none" w:sz="0" w:space="0" w:color="auto"/>
      </w:divBdr>
    </w:div>
    <w:div w:id="543954691">
      <w:bodyDiv w:val="1"/>
      <w:marLeft w:val="0"/>
      <w:marRight w:val="0"/>
      <w:marTop w:val="0"/>
      <w:marBottom w:val="0"/>
      <w:divBdr>
        <w:top w:val="none" w:sz="0" w:space="0" w:color="auto"/>
        <w:left w:val="none" w:sz="0" w:space="0" w:color="auto"/>
        <w:bottom w:val="none" w:sz="0" w:space="0" w:color="auto"/>
        <w:right w:val="none" w:sz="0" w:space="0" w:color="auto"/>
      </w:divBdr>
    </w:div>
    <w:div w:id="556866870">
      <w:bodyDiv w:val="1"/>
      <w:marLeft w:val="0"/>
      <w:marRight w:val="0"/>
      <w:marTop w:val="0"/>
      <w:marBottom w:val="0"/>
      <w:divBdr>
        <w:top w:val="none" w:sz="0" w:space="0" w:color="auto"/>
        <w:left w:val="none" w:sz="0" w:space="0" w:color="auto"/>
        <w:bottom w:val="none" w:sz="0" w:space="0" w:color="auto"/>
        <w:right w:val="none" w:sz="0" w:space="0" w:color="auto"/>
      </w:divBdr>
    </w:div>
    <w:div w:id="574899176">
      <w:bodyDiv w:val="1"/>
      <w:marLeft w:val="0"/>
      <w:marRight w:val="0"/>
      <w:marTop w:val="0"/>
      <w:marBottom w:val="0"/>
      <w:divBdr>
        <w:top w:val="none" w:sz="0" w:space="0" w:color="auto"/>
        <w:left w:val="none" w:sz="0" w:space="0" w:color="auto"/>
        <w:bottom w:val="none" w:sz="0" w:space="0" w:color="auto"/>
        <w:right w:val="none" w:sz="0" w:space="0" w:color="auto"/>
      </w:divBdr>
    </w:div>
    <w:div w:id="579026715">
      <w:bodyDiv w:val="1"/>
      <w:marLeft w:val="0"/>
      <w:marRight w:val="0"/>
      <w:marTop w:val="0"/>
      <w:marBottom w:val="0"/>
      <w:divBdr>
        <w:top w:val="none" w:sz="0" w:space="0" w:color="auto"/>
        <w:left w:val="none" w:sz="0" w:space="0" w:color="auto"/>
        <w:bottom w:val="none" w:sz="0" w:space="0" w:color="auto"/>
        <w:right w:val="none" w:sz="0" w:space="0" w:color="auto"/>
      </w:divBdr>
    </w:div>
    <w:div w:id="580258148">
      <w:bodyDiv w:val="1"/>
      <w:marLeft w:val="0"/>
      <w:marRight w:val="0"/>
      <w:marTop w:val="0"/>
      <w:marBottom w:val="0"/>
      <w:divBdr>
        <w:top w:val="none" w:sz="0" w:space="0" w:color="auto"/>
        <w:left w:val="none" w:sz="0" w:space="0" w:color="auto"/>
        <w:bottom w:val="none" w:sz="0" w:space="0" w:color="auto"/>
        <w:right w:val="none" w:sz="0" w:space="0" w:color="auto"/>
      </w:divBdr>
    </w:div>
    <w:div w:id="583228105">
      <w:bodyDiv w:val="1"/>
      <w:marLeft w:val="0"/>
      <w:marRight w:val="0"/>
      <w:marTop w:val="0"/>
      <w:marBottom w:val="0"/>
      <w:divBdr>
        <w:top w:val="none" w:sz="0" w:space="0" w:color="auto"/>
        <w:left w:val="none" w:sz="0" w:space="0" w:color="auto"/>
        <w:bottom w:val="none" w:sz="0" w:space="0" w:color="auto"/>
        <w:right w:val="none" w:sz="0" w:space="0" w:color="auto"/>
      </w:divBdr>
    </w:div>
    <w:div w:id="589387994">
      <w:bodyDiv w:val="1"/>
      <w:marLeft w:val="0"/>
      <w:marRight w:val="0"/>
      <w:marTop w:val="0"/>
      <w:marBottom w:val="0"/>
      <w:divBdr>
        <w:top w:val="none" w:sz="0" w:space="0" w:color="auto"/>
        <w:left w:val="none" w:sz="0" w:space="0" w:color="auto"/>
        <w:bottom w:val="none" w:sz="0" w:space="0" w:color="auto"/>
        <w:right w:val="none" w:sz="0" w:space="0" w:color="auto"/>
      </w:divBdr>
    </w:div>
    <w:div w:id="592512368">
      <w:bodyDiv w:val="1"/>
      <w:marLeft w:val="0"/>
      <w:marRight w:val="0"/>
      <w:marTop w:val="0"/>
      <w:marBottom w:val="0"/>
      <w:divBdr>
        <w:top w:val="none" w:sz="0" w:space="0" w:color="auto"/>
        <w:left w:val="none" w:sz="0" w:space="0" w:color="auto"/>
        <w:bottom w:val="none" w:sz="0" w:space="0" w:color="auto"/>
        <w:right w:val="none" w:sz="0" w:space="0" w:color="auto"/>
      </w:divBdr>
    </w:div>
    <w:div w:id="592665106">
      <w:bodyDiv w:val="1"/>
      <w:marLeft w:val="0"/>
      <w:marRight w:val="0"/>
      <w:marTop w:val="0"/>
      <w:marBottom w:val="0"/>
      <w:divBdr>
        <w:top w:val="none" w:sz="0" w:space="0" w:color="auto"/>
        <w:left w:val="none" w:sz="0" w:space="0" w:color="auto"/>
        <w:bottom w:val="none" w:sz="0" w:space="0" w:color="auto"/>
        <w:right w:val="none" w:sz="0" w:space="0" w:color="auto"/>
      </w:divBdr>
    </w:div>
    <w:div w:id="598097349">
      <w:bodyDiv w:val="1"/>
      <w:marLeft w:val="0"/>
      <w:marRight w:val="0"/>
      <w:marTop w:val="0"/>
      <w:marBottom w:val="0"/>
      <w:divBdr>
        <w:top w:val="none" w:sz="0" w:space="0" w:color="auto"/>
        <w:left w:val="none" w:sz="0" w:space="0" w:color="auto"/>
        <w:bottom w:val="none" w:sz="0" w:space="0" w:color="auto"/>
        <w:right w:val="none" w:sz="0" w:space="0" w:color="auto"/>
      </w:divBdr>
    </w:div>
    <w:div w:id="607278674">
      <w:bodyDiv w:val="1"/>
      <w:marLeft w:val="0"/>
      <w:marRight w:val="0"/>
      <w:marTop w:val="0"/>
      <w:marBottom w:val="0"/>
      <w:divBdr>
        <w:top w:val="none" w:sz="0" w:space="0" w:color="auto"/>
        <w:left w:val="none" w:sz="0" w:space="0" w:color="auto"/>
        <w:bottom w:val="none" w:sz="0" w:space="0" w:color="auto"/>
        <w:right w:val="none" w:sz="0" w:space="0" w:color="auto"/>
      </w:divBdr>
    </w:div>
    <w:div w:id="617372711">
      <w:bodyDiv w:val="1"/>
      <w:marLeft w:val="0"/>
      <w:marRight w:val="0"/>
      <w:marTop w:val="0"/>
      <w:marBottom w:val="0"/>
      <w:divBdr>
        <w:top w:val="none" w:sz="0" w:space="0" w:color="auto"/>
        <w:left w:val="none" w:sz="0" w:space="0" w:color="auto"/>
        <w:bottom w:val="none" w:sz="0" w:space="0" w:color="auto"/>
        <w:right w:val="none" w:sz="0" w:space="0" w:color="auto"/>
      </w:divBdr>
    </w:div>
    <w:div w:id="619186548">
      <w:bodyDiv w:val="1"/>
      <w:marLeft w:val="0"/>
      <w:marRight w:val="0"/>
      <w:marTop w:val="0"/>
      <w:marBottom w:val="0"/>
      <w:divBdr>
        <w:top w:val="none" w:sz="0" w:space="0" w:color="auto"/>
        <w:left w:val="none" w:sz="0" w:space="0" w:color="auto"/>
        <w:bottom w:val="none" w:sz="0" w:space="0" w:color="auto"/>
        <w:right w:val="none" w:sz="0" w:space="0" w:color="auto"/>
      </w:divBdr>
    </w:div>
    <w:div w:id="624428837">
      <w:bodyDiv w:val="1"/>
      <w:marLeft w:val="0"/>
      <w:marRight w:val="0"/>
      <w:marTop w:val="0"/>
      <w:marBottom w:val="0"/>
      <w:divBdr>
        <w:top w:val="none" w:sz="0" w:space="0" w:color="auto"/>
        <w:left w:val="none" w:sz="0" w:space="0" w:color="auto"/>
        <w:bottom w:val="none" w:sz="0" w:space="0" w:color="auto"/>
        <w:right w:val="none" w:sz="0" w:space="0" w:color="auto"/>
      </w:divBdr>
    </w:div>
    <w:div w:id="707147308">
      <w:bodyDiv w:val="1"/>
      <w:marLeft w:val="0"/>
      <w:marRight w:val="0"/>
      <w:marTop w:val="0"/>
      <w:marBottom w:val="0"/>
      <w:divBdr>
        <w:top w:val="none" w:sz="0" w:space="0" w:color="auto"/>
        <w:left w:val="none" w:sz="0" w:space="0" w:color="auto"/>
        <w:bottom w:val="none" w:sz="0" w:space="0" w:color="auto"/>
        <w:right w:val="none" w:sz="0" w:space="0" w:color="auto"/>
      </w:divBdr>
    </w:div>
    <w:div w:id="723526583">
      <w:bodyDiv w:val="1"/>
      <w:marLeft w:val="0"/>
      <w:marRight w:val="0"/>
      <w:marTop w:val="0"/>
      <w:marBottom w:val="0"/>
      <w:divBdr>
        <w:top w:val="none" w:sz="0" w:space="0" w:color="auto"/>
        <w:left w:val="none" w:sz="0" w:space="0" w:color="auto"/>
        <w:bottom w:val="none" w:sz="0" w:space="0" w:color="auto"/>
        <w:right w:val="none" w:sz="0" w:space="0" w:color="auto"/>
      </w:divBdr>
    </w:div>
    <w:div w:id="770200586">
      <w:bodyDiv w:val="1"/>
      <w:marLeft w:val="0"/>
      <w:marRight w:val="0"/>
      <w:marTop w:val="0"/>
      <w:marBottom w:val="0"/>
      <w:divBdr>
        <w:top w:val="none" w:sz="0" w:space="0" w:color="auto"/>
        <w:left w:val="none" w:sz="0" w:space="0" w:color="auto"/>
        <w:bottom w:val="none" w:sz="0" w:space="0" w:color="auto"/>
        <w:right w:val="none" w:sz="0" w:space="0" w:color="auto"/>
      </w:divBdr>
    </w:div>
    <w:div w:id="771362026">
      <w:bodyDiv w:val="1"/>
      <w:marLeft w:val="0"/>
      <w:marRight w:val="0"/>
      <w:marTop w:val="0"/>
      <w:marBottom w:val="0"/>
      <w:divBdr>
        <w:top w:val="none" w:sz="0" w:space="0" w:color="auto"/>
        <w:left w:val="none" w:sz="0" w:space="0" w:color="auto"/>
        <w:bottom w:val="none" w:sz="0" w:space="0" w:color="auto"/>
        <w:right w:val="none" w:sz="0" w:space="0" w:color="auto"/>
      </w:divBdr>
    </w:div>
    <w:div w:id="790898479">
      <w:bodyDiv w:val="1"/>
      <w:marLeft w:val="0"/>
      <w:marRight w:val="0"/>
      <w:marTop w:val="0"/>
      <w:marBottom w:val="0"/>
      <w:divBdr>
        <w:top w:val="none" w:sz="0" w:space="0" w:color="auto"/>
        <w:left w:val="none" w:sz="0" w:space="0" w:color="auto"/>
        <w:bottom w:val="none" w:sz="0" w:space="0" w:color="auto"/>
        <w:right w:val="none" w:sz="0" w:space="0" w:color="auto"/>
      </w:divBdr>
    </w:div>
    <w:div w:id="792753277">
      <w:bodyDiv w:val="1"/>
      <w:marLeft w:val="0"/>
      <w:marRight w:val="0"/>
      <w:marTop w:val="0"/>
      <w:marBottom w:val="0"/>
      <w:divBdr>
        <w:top w:val="none" w:sz="0" w:space="0" w:color="auto"/>
        <w:left w:val="none" w:sz="0" w:space="0" w:color="auto"/>
        <w:bottom w:val="none" w:sz="0" w:space="0" w:color="auto"/>
        <w:right w:val="none" w:sz="0" w:space="0" w:color="auto"/>
      </w:divBdr>
    </w:div>
    <w:div w:id="822158588">
      <w:bodyDiv w:val="1"/>
      <w:marLeft w:val="0"/>
      <w:marRight w:val="0"/>
      <w:marTop w:val="0"/>
      <w:marBottom w:val="0"/>
      <w:divBdr>
        <w:top w:val="none" w:sz="0" w:space="0" w:color="auto"/>
        <w:left w:val="none" w:sz="0" w:space="0" w:color="auto"/>
        <w:bottom w:val="none" w:sz="0" w:space="0" w:color="auto"/>
        <w:right w:val="none" w:sz="0" w:space="0" w:color="auto"/>
      </w:divBdr>
    </w:div>
    <w:div w:id="826746489">
      <w:bodyDiv w:val="1"/>
      <w:marLeft w:val="0"/>
      <w:marRight w:val="0"/>
      <w:marTop w:val="0"/>
      <w:marBottom w:val="0"/>
      <w:divBdr>
        <w:top w:val="none" w:sz="0" w:space="0" w:color="auto"/>
        <w:left w:val="none" w:sz="0" w:space="0" w:color="auto"/>
        <w:bottom w:val="none" w:sz="0" w:space="0" w:color="auto"/>
        <w:right w:val="none" w:sz="0" w:space="0" w:color="auto"/>
      </w:divBdr>
    </w:div>
    <w:div w:id="846404130">
      <w:bodyDiv w:val="1"/>
      <w:marLeft w:val="0"/>
      <w:marRight w:val="0"/>
      <w:marTop w:val="0"/>
      <w:marBottom w:val="0"/>
      <w:divBdr>
        <w:top w:val="none" w:sz="0" w:space="0" w:color="auto"/>
        <w:left w:val="none" w:sz="0" w:space="0" w:color="auto"/>
        <w:bottom w:val="none" w:sz="0" w:space="0" w:color="auto"/>
        <w:right w:val="none" w:sz="0" w:space="0" w:color="auto"/>
      </w:divBdr>
    </w:div>
    <w:div w:id="851726394">
      <w:bodyDiv w:val="1"/>
      <w:marLeft w:val="0"/>
      <w:marRight w:val="0"/>
      <w:marTop w:val="0"/>
      <w:marBottom w:val="0"/>
      <w:divBdr>
        <w:top w:val="none" w:sz="0" w:space="0" w:color="auto"/>
        <w:left w:val="none" w:sz="0" w:space="0" w:color="auto"/>
        <w:bottom w:val="none" w:sz="0" w:space="0" w:color="auto"/>
        <w:right w:val="none" w:sz="0" w:space="0" w:color="auto"/>
      </w:divBdr>
    </w:div>
    <w:div w:id="865943137">
      <w:bodyDiv w:val="1"/>
      <w:marLeft w:val="0"/>
      <w:marRight w:val="0"/>
      <w:marTop w:val="0"/>
      <w:marBottom w:val="0"/>
      <w:divBdr>
        <w:top w:val="none" w:sz="0" w:space="0" w:color="auto"/>
        <w:left w:val="none" w:sz="0" w:space="0" w:color="auto"/>
        <w:bottom w:val="none" w:sz="0" w:space="0" w:color="auto"/>
        <w:right w:val="none" w:sz="0" w:space="0" w:color="auto"/>
      </w:divBdr>
    </w:div>
    <w:div w:id="868251795">
      <w:bodyDiv w:val="1"/>
      <w:marLeft w:val="0"/>
      <w:marRight w:val="0"/>
      <w:marTop w:val="0"/>
      <w:marBottom w:val="0"/>
      <w:divBdr>
        <w:top w:val="none" w:sz="0" w:space="0" w:color="auto"/>
        <w:left w:val="none" w:sz="0" w:space="0" w:color="auto"/>
        <w:bottom w:val="none" w:sz="0" w:space="0" w:color="auto"/>
        <w:right w:val="none" w:sz="0" w:space="0" w:color="auto"/>
      </w:divBdr>
    </w:div>
    <w:div w:id="876743562">
      <w:bodyDiv w:val="1"/>
      <w:marLeft w:val="0"/>
      <w:marRight w:val="0"/>
      <w:marTop w:val="0"/>
      <w:marBottom w:val="0"/>
      <w:divBdr>
        <w:top w:val="none" w:sz="0" w:space="0" w:color="auto"/>
        <w:left w:val="none" w:sz="0" w:space="0" w:color="auto"/>
        <w:bottom w:val="none" w:sz="0" w:space="0" w:color="auto"/>
        <w:right w:val="none" w:sz="0" w:space="0" w:color="auto"/>
      </w:divBdr>
    </w:div>
    <w:div w:id="889224559">
      <w:bodyDiv w:val="1"/>
      <w:marLeft w:val="0"/>
      <w:marRight w:val="0"/>
      <w:marTop w:val="0"/>
      <w:marBottom w:val="0"/>
      <w:divBdr>
        <w:top w:val="none" w:sz="0" w:space="0" w:color="auto"/>
        <w:left w:val="none" w:sz="0" w:space="0" w:color="auto"/>
        <w:bottom w:val="none" w:sz="0" w:space="0" w:color="auto"/>
        <w:right w:val="none" w:sz="0" w:space="0" w:color="auto"/>
      </w:divBdr>
    </w:div>
    <w:div w:id="901409135">
      <w:bodyDiv w:val="1"/>
      <w:marLeft w:val="0"/>
      <w:marRight w:val="0"/>
      <w:marTop w:val="0"/>
      <w:marBottom w:val="0"/>
      <w:divBdr>
        <w:top w:val="none" w:sz="0" w:space="0" w:color="auto"/>
        <w:left w:val="none" w:sz="0" w:space="0" w:color="auto"/>
        <w:bottom w:val="none" w:sz="0" w:space="0" w:color="auto"/>
        <w:right w:val="none" w:sz="0" w:space="0" w:color="auto"/>
      </w:divBdr>
    </w:div>
    <w:div w:id="901646655">
      <w:bodyDiv w:val="1"/>
      <w:marLeft w:val="0"/>
      <w:marRight w:val="0"/>
      <w:marTop w:val="0"/>
      <w:marBottom w:val="0"/>
      <w:divBdr>
        <w:top w:val="none" w:sz="0" w:space="0" w:color="auto"/>
        <w:left w:val="none" w:sz="0" w:space="0" w:color="auto"/>
        <w:bottom w:val="none" w:sz="0" w:space="0" w:color="auto"/>
        <w:right w:val="none" w:sz="0" w:space="0" w:color="auto"/>
      </w:divBdr>
    </w:div>
    <w:div w:id="918096996">
      <w:bodyDiv w:val="1"/>
      <w:marLeft w:val="0"/>
      <w:marRight w:val="0"/>
      <w:marTop w:val="0"/>
      <w:marBottom w:val="0"/>
      <w:divBdr>
        <w:top w:val="none" w:sz="0" w:space="0" w:color="auto"/>
        <w:left w:val="none" w:sz="0" w:space="0" w:color="auto"/>
        <w:bottom w:val="none" w:sz="0" w:space="0" w:color="auto"/>
        <w:right w:val="none" w:sz="0" w:space="0" w:color="auto"/>
      </w:divBdr>
    </w:div>
    <w:div w:id="949776420">
      <w:bodyDiv w:val="1"/>
      <w:marLeft w:val="0"/>
      <w:marRight w:val="0"/>
      <w:marTop w:val="0"/>
      <w:marBottom w:val="0"/>
      <w:divBdr>
        <w:top w:val="none" w:sz="0" w:space="0" w:color="auto"/>
        <w:left w:val="none" w:sz="0" w:space="0" w:color="auto"/>
        <w:bottom w:val="none" w:sz="0" w:space="0" w:color="auto"/>
        <w:right w:val="none" w:sz="0" w:space="0" w:color="auto"/>
      </w:divBdr>
    </w:div>
    <w:div w:id="967735334">
      <w:bodyDiv w:val="1"/>
      <w:marLeft w:val="0"/>
      <w:marRight w:val="0"/>
      <w:marTop w:val="0"/>
      <w:marBottom w:val="0"/>
      <w:divBdr>
        <w:top w:val="none" w:sz="0" w:space="0" w:color="auto"/>
        <w:left w:val="none" w:sz="0" w:space="0" w:color="auto"/>
        <w:bottom w:val="none" w:sz="0" w:space="0" w:color="auto"/>
        <w:right w:val="none" w:sz="0" w:space="0" w:color="auto"/>
      </w:divBdr>
    </w:div>
    <w:div w:id="975717977">
      <w:bodyDiv w:val="1"/>
      <w:marLeft w:val="0"/>
      <w:marRight w:val="0"/>
      <w:marTop w:val="0"/>
      <w:marBottom w:val="0"/>
      <w:divBdr>
        <w:top w:val="none" w:sz="0" w:space="0" w:color="auto"/>
        <w:left w:val="none" w:sz="0" w:space="0" w:color="auto"/>
        <w:bottom w:val="none" w:sz="0" w:space="0" w:color="auto"/>
        <w:right w:val="none" w:sz="0" w:space="0" w:color="auto"/>
      </w:divBdr>
    </w:div>
    <w:div w:id="997610275">
      <w:bodyDiv w:val="1"/>
      <w:marLeft w:val="0"/>
      <w:marRight w:val="0"/>
      <w:marTop w:val="0"/>
      <w:marBottom w:val="0"/>
      <w:divBdr>
        <w:top w:val="none" w:sz="0" w:space="0" w:color="auto"/>
        <w:left w:val="none" w:sz="0" w:space="0" w:color="auto"/>
        <w:bottom w:val="none" w:sz="0" w:space="0" w:color="auto"/>
        <w:right w:val="none" w:sz="0" w:space="0" w:color="auto"/>
      </w:divBdr>
    </w:div>
    <w:div w:id="1005130837">
      <w:bodyDiv w:val="1"/>
      <w:marLeft w:val="0"/>
      <w:marRight w:val="0"/>
      <w:marTop w:val="0"/>
      <w:marBottom w:val="0"/>
      <w:divBdr>
        <w:top w:val="none" w:sz="0" w:space="0" w:color="auto"/>
        <w:left w:val="none" w:sz="0" w:space="0" w:color="auto"/>
        <w:bottom w:val="none" w:sz="0" w:space="0" w:color="auto"/>
        <w:right w:val="none" w:sz="0" w:space="0" w:color="auto"/>
      </w:divBdr>
    </w:div>
    <w:div w:id="1010252439">
      <w:bodyDiv w:val="1"/>
      <w:marLeft w:val="0"/>
      <w:marRight w:val="0"/>
      <w:marTop w:val="0"/>
      <w:marBottom w:val="0"/>
      <w:divBdr>
        <w:top w:val="none" w:sz="0" w:space="0" w:color="auto"/>
        <w:left w:val="none" w:sz="0" w:space="0" w:color="auto"/>
        <w:bottom w:val="none" w:sz="0" w:space="0" w:color="auto"/>
        <w:right w:val="none" w:sz="0" w:space="0" w:color="auto"/>
      </w:divBdr>
    </w:div>
    <w:div w:id="1010332589">
      <w:bodyDiv w:val="1"/>
      <w:marLeft w:val="0"/>
      <w:marRight w:val="0"/>
      <w:marTop w:val="0"/>
      <w:marBottom w:val="0"/>
      <w:divBdr>
        <w:top w:val="none" w:sz="0" w:space="0" w:color="auto"/>
        <w:left w:val="none" w:sz="0" w:space="0" w:color="auto"/>
        <w:bottom w:val="none" w:sz="0" w:space="0" w:color="auto"/>
        <w:right w:val="none" w:sz="0" w:space="0" w:color="auto"/>
      </w:divBdr>
    </w:div>
    <w:div w:id="1013143236">
      <w:bodyDiv w:val="1"/>
      <w:marLeft w:val="0"/>
      <w:marRight w:val="0"/>
      <w:marTop w:val="0"/>
      <w:marBottom w:val="0"/>
      <w:divBdr>
        <w:top w:val="none" w:sz="0" w:space="0" w:color="auto"/>
        <w:left w:val="none" w:sz="0" w:space="0" w:color="auto"/>
        <w:bottom w:val="none" w:sz="0" w:space="0" w:color="auto"/>
        <w:right w:val="none" w:sz="0" w:space="0" w:color="auto"/>
      </w:divBdr>
    </w:div>
    <w:div w:id="1013536656">
      <w:bodyDiv w:val="1"/>
      <w:marLeft w:val="0"/>
      <w:marRight w:val="0"/>
      <w:marTop w:val="0"/>
      <w:marBottom w:val="0"/>
      <w:divBdr>
        <w:top w:val="none" w:sz="0" w:space="0" w:color="auto"/>
        <w:left w:val="none" w:sz="0" w:space="0" w:color="auto"/>
        <w:bottom w:val="none" w:sz="0" w:space="0" w:color="auto"/>
        <w:right w:val="none" w:sz="0" w:space="0" w:color="auto"/>
      </w:divBdr>
    </w:div>
    <w:div w:id="1015306177">
      <w:bodyDiv w:val="1"/>
      <w:marLeft w:val="0"/>
      <w:marRight w:val="0"/>
      <w:marTop w:val="0"/>
      <w:marBottom w:val="0"/>
      <w:divBdr>
        <w:top w:val="none" w:sz="0" w:space="0" w:color="auto"/>
        <w:left w:val="none" w:sz="0" w:space="0" w:color="auto"/>
        <w:bottom w:val="none" w:sz="0" w:space="0" w:color="auto"/>
        <w:right w:val="none" w:sz="0" w:space="0" w:color="auto"/>
      </w:divBdr>
    </w:div>
    <w:div w:id="1038706105">
      <w:bodyDiv w:val="1"/>
      <w:marLeft w:val="0"/>
      <w:marRight w:val="0"/>
      <w:marTop w:val="0"/>
      <w:marBottom w:val="0"/>
      <w:divBdr>
        <w:top w:val="none" w:sz="0" w:space="0" w:color="auto"/>
        <w:left w:val="none" w:sz="0" w:space="0" w:color="auto"/>
        <w:bottom w:val="none" w:sz="0" w:space="0" w:color="auto"/>
        <w:right w:val="none" w:sz="0" w:space="0" w:color="auto"/>
      </w:divBdr>
    </w:div>
    <w:div w:id="1053387045">
      <w:bodyDiv w:val="1"/>
      <w:marLeft w:val="0"/>
      <w:marRight w:val="0"/>
      <w:marTop w:val="0"/>
      <w:marBottom w:val="0"/>
      <w:divBdr>
        <w:top w:val="none" w:sz="0" w:space="0" w:color="auto"/>
        <w:left w:val="none" w:sz="0" w:space="0" w:color="auto"/>
        <w:bottom w:val="none" w:sz="0" w:space="0" w:color="auto"/>
        <w:right w:val="none" w:sz="0" w:space="0" w:color="auto"/>
      </w:divBdr>
    </w:div>
    <w:div w:id="1059131525">
      <w:bodyDiv w:val="1"/>
      <w:marLeft w:val="0"/>
      <w:marRight w:val="0"/>
      <w:marTop w:val="0"/>
      <w:marBottom w:val="0"/>
      <w:divBdr>
        <w:top w:val="none" w:sz="0" w:space="0" w:color="auto"/>
        <w:left w:val="none" w:sz="0" w:space="0" w:color="auto"/>
        <w:bottom w:val="none" w:sz="0" w:space="0" w:color="auto"/>
        <w:right w:val="none" w:sz="0" w:space="0" w:color="auto"/>
      </w:divBdr>
    </w:div>
    <w:div w:id="1063791494">
      <w:bodyDiv w:val="1"/>
      <w:marLeft w:val="0"/>
      <w:marRight w:val="0"/>
      <w:marTop w:val="0"/>
      <w:marBottom w:val="0"/>
      <w:divBdr>
        <w:top w:val="none" w:sz="0" w:space="0" w:color="auto"/>
        <w:left w:val="none" w:sz="0" w:space="0" w:color="auto"/>
        <w:bottom w:val="none" w:sz="0" w:space="0" w:color="auto"/>
        <w:right w:val="none" w:sz="0" w:space="0" w:color="auto"/>
      </w:divBdr>
    </w:div>
    <w:div w:id="1068847579">
      <w:bodyDiv w:val="1"/>
      <w:marLeft w:val="0"/>
      <w:marRight w:val="0"/>
      <w:marTop w:val="0"/>
      <w:marBottom w:val="0"/>
      <w:divBdr>
        <w:top w:val="none" w:sz="0" w:space="0" w:color="auto"/>
        <w:left w:val="none" w:sz="0" w:space="0" w:color="auto"/>
        <w:bottom w:val="none" w:sz="0" w:space="0" w:color="auto"/>
        <w:right w:val="none" w:sz="0" w:space="0" w:color="auto"/>
      </w:divBdr>
    </w:div>
    <w:div w:id="1074742557">
      <w:bodyDiv w:val="1"/>
      <w:marLeft w:val="0"/>
      <w:marRight w:val="0"/>
      <w:marTop w:val="0"/>
      <w:marBottom w:val="0"/>
      <w:divBdr>
        <w:top w:val="none" w:sz="0" w:space="0" w:color="auto"/>
        <w:left w:val="none" w:sz="0" w:space="0" w:color="auto"/>
        <w:bottom w:val="none" w:sz="0" w:space="0" w:color="auto"/>
        <w:right w:val="none" w:sz="0" w:space="0" w:color="auto"/>
      </w:divBdr>
    </w:div>
    <w:div w:id="1088891808">
      <w:bodyDiv w:val="1"/>
      <w:marLeft w:val="0"/>
      <w:marRight w:val="0"/>
      <w:marTop w:val="0"/>
      <w:marBottom w:val="0"/>
      <w:divBdr>
        <w:top w:val="none" w:sz="0" w:space="0" w:color="auto"/>
        <w:left w:val="none" w:sz="0" w:space="0" w:color="auto"/>
        <w:bottom w:val="none" w:sz="0" w:space="0" w:color="auto"/>
        <w:right w:val="none" w:sz="0" w:space="0" w:color="auto"/>
      </w:divBdr>
    </w:div>
    <w:div w:id="1089235091">
      <w:bodyDiv w:val="1"/>
      <w:marLeft w:val="0"/>
      <w:marRight w:val="0"/>
      <w:marTop w:val="0"/>
      <w:marBottom w:val="0"/>
      <w:divBdr>
        <w:top w:val="none" w:sz="0" w:space="0" w:color="auto"/>
        <w:left w:val="none" w:sz="0" w:space="0" w:color="auto"/>
        <w:bottom w:val="none" w:sz="0" w:space="0" w:color="auto"/>
        <w:right w:val="none" w:sz="0" w:space="0" w:color="auto"/>
      </w:divBdr>
    </w:div>
    <w:div w:id="1098333722">
      <w:bodyDiv w:val="1"/>
      <w:marLeft w:val="0"/>
      <w:marRight w:val="0"/>
      <w:marTop w:val="0"/>
      <w:marBottom w:val="0"/>
      <w:divBdr>
        <w:top w:val="none" w:sz="0" w:space="0" w:color="auto"/>
        <w:left w:val="none" w:sz="0" w:space="0" w:color="auto"/>
        <w:bottom w:val="none" w:sz="0" w:space="0" w:color="auto"/>
        <w:right w:val="none" w:sz="0" w:space="0" w:color="auto"/>
      </w:divBdr>
    </w:div>
    <w:div w:id="1103456861">
      <w:bodyDiv w:val="1"/>
      <w:marLeft w:val="0"/>
      <w:marRight w:val="0"/>
      <w:marTop w:val="0"/>
      <w:marBottom w:val="0"/>
      <w:divBdr>
        <w:top w:val="none" w:sz="0" w:space="0" w:color="auto"/>
        <w:left w:val="none" w:sz="0" w:space="0" w:color="auto"/>
        <w:bottom w:val="none" w:sz="0" w:space="0" w:color="auto"/>
        <w:right w:val="none" w:sz="0" w:space="0" w:color="auto"/>
      </w:divBdr>
    </w:div>
    <w:div w:id="1103845652">
      <w:bodyDiv w:val="1"/>
      <w:marLeft w:val="0"/>
      <w:marRight w:val="0"/>
      <w:marTop w:val="0"/>
      <w:marBottom w:val="0"/>
      <w:divBdr>
        <w:top w:val="none" w:sz="0" w:space="0" w:color="auto"/>
        <w:left w:val="none" w:sz="0" w:space="0" w:color="auto"/>
        <w:bottom w:val="none" w:sz="0" w:space="0" w:color="auto"/>
        <w:right w:val="none" w:sz="0" w:space="0" w:color="auto"/>
      </w:divBdr>
    </w:div>
    <w:div w:id="1114206098">
      <w:bodyDiv w:val="1"/>
      <w:marLeft w:val="0"/>
      <w:marRight w:val="0"/>
      <w:marTop w:val="0"/>
      <w:marBottom w:val="0"/>
      <w:divBdr>
        <w:top w:val="none" w:sz="0" w:space="0" w:color="auto"/>
        <w:left w:val="none" w:sz="0" w:space="0" w:color="auto"/>
        <w:bottom w:val="none" w:sz="0" w:space="0" w:color="auto"/>
        <w:right w:val="none" w:sz="0" w:space="0" w:color="auto"/>
      </w:divBdr>
    </w:div>
    <w:div w:id="1121143307">
      <w:bodyDiv w:val="1"/>
      <w:marLeft w:val="0"/>
      <w:marRight w:val="0"/>
      <w:marTop w:val="0"/>
      <w:marBottom w:val="0"/>
      <w:divBdr>
        <w:top w:val="none" w:sz="0" w:space="0" w:color="auto"/>
        <w:left w:val="none" w:sz="0" w:space="0" w:color="auto"/>
        <w:bottom w:val="none" w:sz="0" w:space="0" w:color="auto"/>
        <w:right w:val="none" w:sz="0" w:space="0" w:color="auto"/>
      </w:divBdr>
    </w:div>
    <w:div w:id="1152064316">
      <w:bodyDiv w:val="1"/>
      <w:marLeft w:val="0"/>
      <w:marRight w:val="0"/>
      <w:marTop w:val="0"/>
      <w:marBottom w:val="0"/>
      <w:divBdr>
        <w:top w:val="none" w:sz="0" w:space="0" w:color="auto"/>
        <w:left w:val="none" w:sz="0" w:space="0" w:color="auto"/>
        <w:bottom w:val="none" w:sz="0" w:space="0" w:color="auto"/>
        <w:right w:val="none" w:sz="0" w:space="0" w:color="auto"/>
      </w:divBdr>
    </w:div>
    <w:div w:id="1155797297">
      <w:bodyDiv w:val="1"/>
      <w:marLeft w:val="0"/>
      <w:marRight w:val="0"/>
      <w:marTop w:val="0"/>
      <w:marBottom w:val="0"/>
      <w:divBdr>
        <w:top w:val="none" w:sz="0" w:space="0" w:color="auto"/>
        <w:left w:val="none" w:sz="0" w:space="0" w:color="auto"/>
        <w:bottom w:val="none" w:sz="0" w:space="0" w:color="auto"/>
        <w:right w:val="none" w:sz="0" w:space="0" w:color="auto"/>
      </w:divBdr>
    </w:div>
    <w:div w:id="1163007557">
      <w:bodyDiv w:val="1"/>
      <w:marLeft w:val="0"/>
      <w:marRight w:val="0"/>
      <w:marTop w:val="0"/>
      <w:marBottom w:val="0"/>
      <w:divBdr>
        <w:top w:val="none" w:sz="0" w:space="0" w:color="auto"/>
        <w:left w:val="none" w:sz="0" w:space="0" w:color="auto"/>
        <w:bottom w:val="none" w:sz="0" w:space="0" w:color="auto"/>
        <w:right w:val="none" w:sz="0" w:space="0" w:color="auto"/>
      </w:divBdr>
    </w:div>
    <w:div w:id="1168060945">
      <w:bodyDiv w:val="1"/>
      <w:marLeft w:val="0"/>
      <w:marRight w:val="0"/>
      <w:marTop w:val="0"/>
      <w:marBottom w:val="0"/>
      <w:divBdr>
        <w:top w:val="none" w:sz="0" w:space="0" w:color="auto"/>
        <w:left w:val="none" w:sz="0" w:space="0" w:color="auto"/>
        <w:bottom w:val="none" w:sz="0" w:space="0" w:color="auto"/>
        <w:right w:val="none" w:sz="0" w:space="0" w:color="auto"/>
      </w:divBdr>
    </w:div>
    <w:div w:id="1172716718">
      <w:bodyDiv w:val="1"/>
      <w:marLeft w:val="0"/>
      <w:marRight w:val="0"/>
      <w:marTop w:val="0"/>
      <w:marBottom w:val="0"/>
      <w:divBdr>
        <w:top w:val="none" w:sz="0" w:space="0" w:color="auto"/>
        <w:left w:val="none" w:sz="0" w:space="0" w:color="auto"/>
        <w:bottom w:val="none" w:sz="0" w:space="0" w:color="auto"/>
        <w:right w:val="none" w:sz="0" w:space="0" w:color="auto"/>
      </w:divBdr>
    </w:div>
    <w:div w:id="1182669581">
      <w:bodyDiv w:val="1"/>
      <w:marLeft w:val="0"/>
      <w:marRight w:val="0"/>
      <w:marTop w:val="0"/>
      <w:marBottom w:val="0"/>
      <w:divBdr>
        <w:top w:val="none" w:sz="0" w:space="0" w:color="auto"/>
        <w:left w:val="none" w:sz="0" w:space="0" w:color="auto"/>
        <w:bottom w:val="none" w:sz="0" w:space="0" w:color="auto"/>
        <w:right w:val="none" w:sz="0" w:space="0" w:color="auto"/>
      </w:divBdr>
    </w:div>
    <w:div w:id="1193617228">
      <w:bodyDiv w:val="1"/>
      <w:marLeft w:val="0"/>
      <w:marRight w:val="0"/>
      <w:marTop w:val="0"/>
      <w:marBottom w:val="0"/>
      <w:divBdr>
        <w:top w:val="none" w:sz="0" w:space="0" w:color="auto"/>
        <w:left w:val="none" w:sz="0" w:space="0" w:color="auto"/>
        <w:bottom w:val="none" w:sz="0" w:space="0" w:color="auto"/>
        <w:right w:val="none" w:sz="0" w:space="0" w:color="auto"/>
      </w:divBdr>
    </w:div>
    <w:div w:id="1203128528">
      <w:bodyDiv w:val="1"/>
      <w:marLeft w:val="0"/>
      <w:marRight w:val="0"/>
      <w:marTop w:val="0"/>
      <w:marBottom w:val="0"/>
      <w:divBdr>
        <w:top w:val="none" w:sz="0" w:space="0" w:color="auto"/>
        <w:left w:val="none" w:sz="0" w:space="0" w:color="auto"/>
        <w:bottom w:val="none" w:sz="0" w:space="0" w:color="auto"/>
        <w:right w:val="none" w:sz="0" w:space="0" w:color="auto"/>
      </w:divBdr>
    </w:div>
    <w:div w:id="1230768923">
      <w:bodyDiv w:val="1"/>
      <w:marLeft w:val="0"/>
      <w:marRight w:val="0"/>
      <w:marTop w:val="0"/>
      <w:marBottom w:val="0"/>
      <w:divBdr>
        <w:top w:val="none" w:sz="0" w:space="0" w:color="auto"/>
        <w:left w:val="none" w:sz="0" w:space="0" w:color="auto"/>
        <w:bottom w:val="none" w:sz="0" w:space="0" w:color="auto"/>
        <w:right w:val="none" w:sz="0" w:space="0" w:color="auto"/>
      </w:divBdr>
    </w:div>
    <w:div w:id="1242567364">
      <w:bodyDiv w:val="1"/>
      <w:marLeft w:val="0"/>
      <w:marRight w:val="0"/>
      <w:marTop w:val="0"/>
      <w:marBottom w:val="0"/>
      <w:divBdr>
        <w:top w:val="none" w:sz="0" w:space="0" w:color="auto"/>
        <w:left w:val="none" w:sz="0" w:space="0" w:color="auto"/>
        <w:bottom w:val="none" w:sz="0" w:space="0" w:color="auto"/>
        <w:right w:val="none" w:sz="0" w:space="0" w:color="auto"/>
      </w:divBdr>
    </w:div>
    <w:div w:id="1254821420">
      <w:bodyDiv w:val="1"/>
      <w:marLeft w:val="0"/>
      <w:marRight w:val="0"/>
      <w:marTop w:val="0"/>
      <w:marBottom w:val="0"/>
      <w:divBdr>
        <w:top w:val="none" w:sz="0" w:space="0" w:color="auto"/>
        <w:left w:val="none" w:sz="0" w:space="0" w:color="auto"/>
        <w:bottom w:val="none" w:sz="0" w:space="0" w:color="auto"/>
        <w:right w:val="none" w:sz="0" w:space="0" w:color="auto"/>
      </w:divBdr>
    </w:div>
    <w:div w:id="1272515248">
      <w:bodyDiv w:val="1"/>
      <w:marLeft w:val="0"/>
      <w:marRight w:val="0"/>
      <w:marTop w:val="0"/>
      <w:marBottom w:val="0"/>
      <w:divBdr>
        <w:top w:val="none" w:sz="0" w:space="0" w:color="auto"/>
        <w:left w:val="none" w:sz="0" w:space="0" w:color="auto"/>
        <w:bottom w:val="none" w:sz="0" w:space="0" w:color="auto"/>
        <w:right w:val="none" w:sz="0" w:space="0" w:color="auto"/>
      </w:divBdr>
    </w:div>
    <w:div w:id="1284925028">
      <w:bodyDiv w:val="1"/>
      <w:marLeft w:val="0"/>
      <w:marRight w:val="0"/>
      <w:marTop w:val="0"/>
      <w:marBottom w:val="0"/>
      <w:divBdr>
        <w:top w:val="none" w:sz="0" w:space="0" w:color="auto"/>
        <w:left w:val="none" w:sz="0" w:space="0" w:color="auto"/>
        <w:bottom w:val="none" w:sz="0" w:space="0" w:color="auto"/>
        <w:right w:val="none" w:sz="0" w:space="0" w:color="auto"/>
      </w:divBdr>
    </w:div>
    <w:div w:id="1291401448">
      <w:bodyDiv w:val="1"/>
      <w:marLeft w:val="0"/>
      <w:marRight w:val="0"/>
      <w:marTop w:val="0"/>
      <w:marBottom w:val="0"/>
      <w:divBdr>
        <w:top w:val="none" w:sz="0" w:space="0" w:color="auto"/>
        <w:left w:val="none" w:sz="0" w:space="0" w:color="auto"/>
        <w:bottom w:val="none" w:sz="0" w:space="0" w:color="auto"/>
        <w:right w:val="none" w:sz="0" w:space="0" w:color="auto"/>
      </w:divBdr>
    </w:div>
    <w:div w:id="1306083875">
      <w:bodyDiv w:val="1"/>
      <w:marLeft w:val="0"/>
      <w:marRight w:val="0"/>
      <w:marTop w:val="0"/>
      <w:marBottom w:val="0"/>
      <w:divBdr>
        <w:top w:val="none" w:sz="0" w:space="0" w:color="auto"/>
        <w:left w:val="none" w:sz="0" w:space="0" w:color="auto"/>
        <w:bottom w:val="none" w:sz="0" w:space="0" w:color="auto"/>
        <w:right w:val="none" w:sz="0" w:space="0" w:color="auto"/>
      </w:divBdr>
    </w:div>
    <w:div w:id="1313295089">
      <w:bodyDiv w:val="1"/>
      <w:marLeft w:val="0"/>
      <w:marRight w:val="0"/>
      <w:marTop w:val="0"/>
      <w:marBottom w:val="0"/>
      <w:divBdr>
        <w:top w:val="none" w:sz="0" w:space="0" w:color="auto"/>
        <w:left w:val="none" w:sz="0" w:space="0" w:color="auto"/>
        <w:bottom w:val="none" w:sz="0" w:space="0" w:color="auto"/>
        <w:right w:val="none" w:sz="0" w:space="0" w:color="auto"/>
      </w:divBdr>
    </w:div>
    <w:div w:id="1329210952">
      <w:bodyDiv w:val="1"/>
      <w:marLeft w:val="0"/>
      <w:marRight w:val="0"/>
      <w:marTop w:val="0"/>
      <w:marBottom w:val="0"/>
      <w:divBdr>
        <w:top w:val="none" w:sz="0" w:space="0" w:color="auto"/>
        <w:left w:val="none" w:sz="0" w:space="0" w:color="auto"/>
        <w:bottom w:val="none" w:sz="0" w:space="0" w:color="auto"/>
        <w:right w:val="none" w:sz="0" w:space="0" w:color="auto"/>
      </w:divBdr>
    </w:div>
    <w:div w:id="1337659912">
      <w:bodyDiv w:val="1"/>
      <w:marLeft w:val="0"/>
      <w:marRight w:val="0"/>
      <w:marTop w:val="0"/>
      <w:marBottom w:val="0"/>
      <w:divBdr>
        <w:top w:val="none" w:sz="0" w:space="0" w:color="auto"/>
        <w:left w:val="none" w:sz="0" w:space="0" w:color="auto"/>
        <w:bottom w:val="none" w:sz="0" w:space="0" w:color="auto"/>
        <w:right w:val="none" w:sz="0" w:space="0" w:color="auto"/>
      </w:divBdr>
    </w:div>
    <w:div w:id="1339573732">
      <w:bodyDiv w:val="1"/>
      <w:marLeft w:val="0"/>
      <w:marRight w:val="0"/>
      <w:marTop w:val="0"/>
      <w:marBottom w:val="0"/>
      <w:divBdr>
        <w:top w:val="none" w:sz="0" w:space="0" w:color="auto"/>
        <w:left w:val="none" w:sz="0" w:space="0" w:color="auto"/>
        <w:bottom w:val="none" w:sz="0" w:space="0" w:color="auto"/>
        <w:right w:val="none" w:sz="0" w:space="0" w:color="auto"/>
      </w:divBdr>
    </w:div>
    <w:div w:id="1344240289">
      <w:bodyDiv w:val="1"/>
      <w:marLeft w:val="0"/>
      <w:marRight w:val="0"/>
      <w:marTop w:val="0"/>
      <w:marBottom w:val="0"/>
      <w:divBdr>
        <w:top w:val="none" w:sz="0" w:space="0" w:color="auto"/>
        <w:left w:val="none" w:sz="0" w:space="0" w:color="auto"/>
        <w:bottom w:val="none" w:sz="0" w:space="0" w:color="auto"/>
        <w:right w:val="none" w:sz="0" w:space="0" w:color="auto"/>
      </w:divBdr>
    </w:div>
    <w:div w:id="1368918738">
      <w:bodyDiv w:val="1"/>
      <w:marLeft w:val="0"/>
      <w:marRight w:val="0"/>
      <w:marTop w:val="0"/>
      <w:marBottom w:val="0"/>
      <w:divBdr>
        <w:top w:val="none" w:sz="0" w:space="0" w:color="auto"/>
        <w:left w:val="none" w:sz="0" w:space="0" w:color="auto"/>
        <w:bottom w:val="none" w:sz="0" w:space="0" w:color="auto"/>
        <w:right w:val="none" w:sz="0" w:space="0" w:color="auto"/>
      </w:divBdr>
    </w:div>
    <w:div w:id="1370304084">
      <w:bodyDiv w:val="1"/>
      <w:marLeft w:val="0"/>
      <w:marRight w:val="0"/>
      <w:marTop w:val="0"/>
      <w:marBottom w:val="0"/>
      <w:divBdr>
        <w:top w:val="none" w:sz="0" w:space="0" w:color="auto"/>
        <w:left w:val="none" w:sz="0" w:space="0" w:color="auto"/>
        <w:bottom w:val="none" w:sz="0" w:space="0" w:color="auto"/>
        <w:right w:val="none" w:sz="0" w:space="0" w:color="auto"/>
      </w:divBdr>
    </w:div>
    <w:div w:id="1377730392">
      <w:bodyDiv w:val="1"/>
      <w:marLeft w:val="0"/>
      <w:marRight w:val="0"/>
      <w:marTop w:val="0"/>
      <w:marBottom w:val="0"/>
      <w:divBdr>
        <w:top w:val="none" w:sz="0" w:space="0" w:color="auto"/>
        <w:left w:val="none" w:sz="0" w:space="0" w:color="auto"/>
        <w:bottom w:val="none" w:sz="0" w:space="0" w:color="auto"/>
        <w:right w:val="none" w:sz="0" w:space="0" w:color="auto"/>
      </w:divBdr>
    </w:div>
    <w:div w:id="1386022986">
      <w:bodyDiv w:val="1"/>
      <w:marLeft w:val="0"/>
      <w:marRight w:val="0"/>
      <w:marTop w:val="0"/>
      <w:marBottom w:val="0"/>
      <w:divBdr>
        <w:top w:val="none" w:sz="0" w:space="0" w:color="auto"/>
        <w:left w:val="none" w:sz="0" w:space="0" w:color="auto"/>
        <w:bottom w:val="none" w:sz="0" w:space="0" w:color="auto"/>
        <w:right w:val="none" w:sz="0" w:space="0" w:color="auto"/>
      </w:divBdr>
    </w:div>
    <w:div w:id="1389307796">
      <w:bodyDiv w:val="1"/>
      <w:marLeft w:val="0"/>
      <w:marRight w:val="0"/>
      <w:marTop w:val="0"/>
      <w:marBottom w:val="0"/>
      <w:divBdr>
        <w:top w:val="none" w:sz="0" w:space="0" w:color="auto"/>
        <w:left w:val="none" w:sz="0" w:space="0" w:color="auto"/>
        <w:bottom w:val="none" w:sz="0" w:space="0" w:color="auto"/>
        <w:right w:val="none" w:sz="0" w:space="0" w:color="auto"/>
      </w:divBdr>
    </w:div>
    <w:div w:id="1395276577">
      <w:bodyDiv w:val="1"/>
      <w:marLeft w:val="0"/>
      <w:marRight w:val="0"/>
      <w:marTop w:val="0"/>
      <w:marBottom w:val="0"/>
      <w:divBdr>
        <w:top w:val="none" w:sz="0" w:space="0" w:color="auto"/>
        <w:left w:val="none" w:sz="0" w:space="0" w:color="auto"/>
        <w:bottom w:val="none" w:sz="0" w:space="0" w:color="auto"/>
        <w:right w:val="none" w:sz="0" w:space="0" w:color="auto"/>
      </w:divBdr>
    </w:div>
    <w:div w:id="1397242397">
      <w:bodyDiv w:val="1"/>
      <w:marLeft w:val="0"/>
      <w:marRight w:val="0"/>
      <w:marTop w:val="0"/>
      <w:marBottom w:val="0"/>
      <w:divBdr>
        <w:top w:val="none" w:sz="0" w:space="0" w:color="auto"/>
        <w:left w:val="none" w:sz="0" w:space="0" w:color="auto"/>
        <w:bottom w:val="none" w:sz="0" w:space="0" w:color="auto"/>
        <w:right w:val="none" w:sz="0" w:space="0" w:color="auto"/>
      </w:divBdr>
    </w:div>
    <w:div w:id="1401253637">
      <w:bodyDiv w:val="1"/>
      <w:marLeft w:val="0"/>
      <w:marRight w:val="0"/>
      <w:marTop w:val="0"/>
      <w:marBottom w:val="0"/>
      <w:divBdr>
        <w:top w:val="none" w:sz="0" w:space="0" w:color="auto"/>
        <w:left w:val="none" w:sz="0" w:space="0" w:color="auto"/>
        <w:bottom w:val="none" w:sz="0" w:space="0" w:color="auto"/>
        <w:right w:val="none" w:sz="0" w:space="0" w:color="auto"/>
      </w:divBdr>
    </w:div>
    <w:div w:id="1409572744">
      <w:bodyDiv w:val="1"/>
      <w:marLeft w:val="0"/>
      <w:marRight w:val="0"/>
      <w:marTop w:val="0"/>
      <w:marBottom w:val="0"/>
      <w:divBdr>
        <w:top w:val="none" w:sz="0" w:space="0" w:color="auto"/>
        <w:left w:val="none" w:sz="0" w:space="0" w:color="auto"/>
        <w:bottom w:val="none" w:sz="0" w:space="0" w:color="auto"/>
        <w:right w:val="none" w:sz="0" w:space="0" w:color="auto"/>
      </w:divBdr>
    </w:div>
    <w:div w:id="1449394534">
      <w:bodyDiv w:val="1"/>
      <w:marLeft w:val="0"/>
      <w:marRight w:val="0"/>
      <w:marTop w:val="0"/>
      <w:marBottom w:val="0"/>
      <w:divBdr>
        <w:top w:val="none" w:sz="0" w:space="0" w:color="auto"/>
        <w:left w:val="none" w:sz="0" w:space="0" w:color="auto"/>
        <w:bottom w:val="none" w:sz="0" w:space="0" w:color="auto"/>
        <w:right w:val="none" w:sz="0" w:space="0" w:color="auto"/>
      </w:divBdr>
    </w:div>
    <w:div w:id="1453941515">
      <w:bodyDiv w:val="1"/>
      <w:marLeft w:val="0"/>
      <w:marRight w:val="0"/>
      <w:marTop w:val="0"/>
      <w:marBottom w:val="0"/>
      <w:divBdr>
        <w:top w:val="none" w:sz="0" w:space="0" w:color="auto"/>
        <w:left w:val="none" w:sz="0" w:space="0" w:color="auto"/>
        <w:bottom w:val="none" w:sz="0" w:space="0" w:color="auto"/>
        <w:right w:val="none" w:sz="0" w:space="0" w:color="auto"/>
      </w:divBdr>
    </w:div>
    <w:div w:id="1454834329">
      <w:bodyDiv w:val="1"/>
      <w:marLeft w:val="0"/>
      <w:marRight w:val="0"/>
      <w:marTop w:val="0"/>
      <w:marBottom w:val="0"/>
      <w:divBdr>
        <w:top w:val="none" w:sz="0" w:space="0" w:color="auto"/>
        <w:left w:val="none" w:sz="0" w:space="0" w:color="auto"/>
        <w:bottom w:val="none" w:sz="0" w:space="0" w:color="auto"/>
        <w:right w:val="none" w:sz="0" w:space="0" w:color="auto"/>
      </w:divBdr>
    </w:div>
    <w:div w:id="1454983375">
      <w:bodyDiv w:val="1"/>
      <w:marLeft w:val="0"/>
      <w:marRight w:val="0"/>
      <w:marTop w:val="0"/>
      <w:marBottom w:val="0"/>
      <w:divBdr>
        <w:top w:val="none" w:sz="0" w:space="0" w:color="auto"/>
        <w:left w:val="none" w:sz="0" w:space="0" w:color="auto"/>
        <w:bottom w:val="none" w:sz="0" w:space="0" w:color="auto"/>
        <w:right w:val="none" w:sz="0" w:space="0" w:color="auto"/>
      </w:divBdr>
    </w:div>
    <w:div w:id="1462528103">
      <w:bodyDiv w:val="1"/>
      <w:marLeft w:val="0"/>
      <w:marRight w:val="0"/>
      <w:marTop w:val="0"/>
      <w:marBottom w:val="0"/>
      <w:divBdr>
        <w:top w:val="none" w:sz="0" w:space="0" w:color="auto"/>
        <w:left w:val="none" w:sz="0" w:space="0" w:color="auto"/>
        <w:bottom w:val="none" w:sz="0" w:space="0" w:color="auto"/>
        <w:right w:val="none" w:sz="0" w:space="0" w:color="auto"/>
      </w:divBdr>
    </w:div>
    <w:div w:id="1472941737">
      <w:bodyDiv w:val="1"/>
      <w:marLeft w:val="0"/>
      <w:marRight w:val="0"/>
      <w:marTop w:val="0"/>
      <w:marBottom w:val="0"/>
      <w:divBdr>
        <w:top w:val="none" w:sz="0" w:space="0" w:color="auto"/>
        <w:left w:val="none" w:sz="0" w:space="0" w:color="auto"/>
        <w:bottom w:val="none" w:sz="0" w:space="0" w:color="auto"/>
        <w:right w:val="none" w:sz="0" w:space="0" w:color="auto"/>
      </w:divBdr>
    </w:div>
    <w:div w:id="1491600413">
      <w:bodyDiv w:val="1"/>
      <w:marLeft w:val="0"/>
      <w:marRight w:val="0"/>
      <w:marTop w:val="0"/>
      <w:marBottom w:val="0"/>
      <w:divBdr>
        <w:top w:val="none" w:sz="0" w:space="0" w:color="auto"/>
        <w:left w:val="none" w:sz="0" w:space="0" w:color="auto"/>
        <w:bottom w:val="none" w:sz="0" w:space="0" w:color="auto"/>
        <w:right w:val="none" w:sz="0" w:space="0" w:color="auto"/>
      </w:divBdr>
    </w:div>
    <w:div w:id="1513690672">
      <w:bodyDiv w:val="1"/>
      <w:marLeft w:val="0"/>
      <w:marRight w:val="0"/>
      <w:marTop w:val="0"/>
      <w:marBottom w:val="0"/>
      <w:divBdr>
        <w:top w:val="none" w:sz="0" w:space="0" w:color="auto"/>
        <w:left w:val="none" w:sz="0" w:space="0" w:color="auto"/>
        <w:bottom w:val="none" w:sz="0" w:space="0" w:color="auto"/>
        <w:right w:val="none" w:sz="0" w:space="0" w:color="auto"/>
      </w:divBdr>
    </w:div>
    <w:div w:id="1515730082">
      <w:bodyDiv w:val="1"/>
      <w:marLeft w:val="0"/>
      <w:marRight w:val="0"/>
      <w:marTop w:val="0"/>
      <w:marBottom w:val="0"/>
      <w:divBdr>
        <w:top w:val="none" w:sz="0" w:space="0" w:color="auto"/>
        <w:left w:val="none" w:sz="0" w:space="0" w:color="auto"/>
        <w:bottom w:val="none" w:sz="0" w:space="0" w:color="auto"/>
        <w:right w:val="none" w:sz="0" w:space="0" w:color="auto"/>
      </w:divBdr>
    </w:div>
    <w:div w:id="1519153603">
      <w:bodyDiv w:val="1"/>
      <w:marLeft w:val="0"/>
      <w:marRight w:val="0"/>
      <w:marTop w:val="0"/>
      <w:marBottom w:val="0"/>
      <w:divBdr>
        <w:top w:val="none" w:sz="0" w:space="0" w:color="auto"/>
        <w:left w:val="none" w:sz="0" w:space="0" w:color="auto"/>
        <w:bottom w:val="none" w:sz="0" w:space="0" w:color="auto"/>
        <w:right w:val="none" w:sz="0" w:space="0" w:color="auto"/>
      </w:divBdr>
    </w:div>
    <w:div w:id="1530534410">
      <w:bodyDiv w:val="1"/>
      <w:marLeft w:val="0"/>
      <w:marRight w:val="0"/>
      <w:marTop w:val="0"/>
      <w:marBottom w:val="0"/>
      <w:divBdr>
        <w:top w:val="none" w:sz="0" w:space="0" w:color="auto"/>
        <w:left w:val="none" w:sz="0" w:space="0" w:color="auto"/>
        <w:bottom w:val="none" w:sz="0" w:space="0" w:color="auto"/>
        <w:right w:val="none" w:sz="0" w:space="0" w:color="auto"/>
      </w:divBdr>
    </w:div>
    <w:div w:id="1533306883">
      <w:bodyDiv w:val="1"/>
      <w:marLeft w:val="0"/>
      <w:marRight w:val="0"/>
      <w:marTop w:val="0"/>
      <w:marBottom w:val="0"/>
      <w:divBdr>
        <w:top w:val="none" w:sz="0" w:space="0" w:color="auto"/>
        <w:left w:val="none" w:sz="0" w:space="0" w:color="auto"/>
        <w:bottom w:val="none" w:sz="0" w:space="0" w:color="auto"/>
        <w:right w:val="none" w:sz="0" w:space="0" w:color="auto"/>
      </w:divBdr>
    </w:div>
    <w:div w:id="1558516156">
      <w:bodyDiv w:val="1"/>
      <w:marLeft w:val="0"/>
      <w:marRight w:val="0"/>
      <w:marTop w:val="0"/>
      <w:marBottom w:val="0"/>
      <w:divBdr>
        <w:top w:val="none" w:sz="0" w:space="0" w:color="auto"/>
        <w:left w:val="none" w:sz="0" w:space="0" w:color="auto"/>
        <w:bottom w:val="none" w:sz="0" w:space="0" w:color="auto"/>
        <w:right w:val="none" w:sz="0" w:space="0" w:color="auto"/>
      </w:divBdr>
    </w:div>
    <w:div w:id="1585336692">
      <w:bodyDiv w:val="1"/>
      <w:marLeft w:val="0"/>
      <w:marRight w:val="0"/>
      <w:marTop w:val="0"/>
      <w:marBottom w:val="0"/>
      <w:divBdr>
        <w:top w:val="none" w:sz="0" w:space="0" w:color="auto"/>
        <w:left w:val="none" w:sz="0" w:space="0" w:color="auto"/>
        <w:bottom w:val="none" w:sz="0" w:space="0" w:color="auto"/>
        <w:right w:val="none" w:sz="0" w:space="0" w:color="auto"/>
      </w:divBdr>
    </w:div>
    <w:div w:id="1596666809">
      <w:bodyDiv w:val="1"/>
      <w:marLeft w:val="0"/>
      <w:marRight w:val="0"/>
      <w:marTop w:val="0"/>
      <w:marBottom w:val="0"/>
      <w:divBdr>
        <w:top w:val="none" w:sz="0" w:space="0" w:color="auto"/>
        <w:left w:val="none" w:sz="0" w:space="0" w:color="auto"/>
        <w:bottom w:val="none" w:sz="0" w:space="0" w:color="auto"/>
        <w:right w:val="none" w:sz="0" w:space="0" w:color="auto"/>
      </w:divBdr>
    </w:div>
    <w:div w:id="1604268208">
      <w:bodyDiv w:val="1"/>
      <w:marLeft w:val="0"/>
      <w:marRight w:val="0"/>
      <w:marTop w:val="0"/>
      <w:marBottom w:val="0"/>
      <w:divBdr>
        <w:top w:val="none" w:sz="0" w:space="0" w:color="auto"/>
        <w:left w:val="none" w:sz="0" w:space="0" w:color="auto"/>
        <w:bottom w:val="none" w:sz="0" w:space="0" w:color="auto"/>
        <w:right w:val="none" w:sz="0" w:space="0" w:color="auto"/>
      </w:divBdr>
    </w:div>
    <w:div w:id="1608394151">
      <w:bodyDiv w:val="1"/>
      <w:marLeft w:val="0"/>
      <w:marRight w:val="0"/>
      <w:marTop w:val="0"/>
      <w:marBottom w:val="0"/>
      <w:divBdr>
        <w:top w:val="none" w:sz="0" w:space="0" w:color="auto"/>
        <w:left w:val="none" w:sz="0" w:space="0" w:color="auto"/>
        <w:bottom w:val="none" w:sz="0" w:space="0" w:color="auto"/>
        <w:right w:val="none" w:sz="0" w:space="0" w:color="auto"/>
      </w:divBdr>
    </w:div>
    <w:div w:id="1617061707">
      <w:bodyDiv w:val="1"/>
      <w:marLeft w:val="0"/>
      <w:marRight w:val="0"/>
      <w:marTop w:val="0"/>
      <w:marBottom w:val="0"/>
      <w:divBdr>
        <w:top w:val="none" w:sz="0" w:space="0" w:color="auto"/>
        <w:left w:val="none" w:sz="0" w:space="0" w:color="auto"/>
        <w:bottom w:val="none" w:sz="0" w:space="0" w:color="auto"/>
        <w:right w:val="none" w:sz="0" w:space="0" w:color="auto"/>
      </w:divBdr>
    </w:div>
    <w:div w:id="1654521965">
      <w:bodyDiv w:val="1"/>
      <w:marLeft w:val="0"/>
      <w:marRight w:val="0"/>
      <w:marTop w:val="0"/>
      <w:marBottom w:val="0"/>
      <w:divBdr>
        <w:top w:val="none" w:sz="0" w:space="0" w:color="auto"/>
        <w:left w:val="none" w:sz="0" w:space="0" w:color="auto"/>
        <w:bottom w:val="none" w:sz="0" w:space="0" w:color="auto"/>
        <w:right w:val="none" w:sz="0" w:space="0" w:color="auto"/>
      </w:divBdr>
    </w:div>
    <w:div w:id="1654984298">
      <w:bodyDiv w:val="1"/>
      <w:marLeft w:val="0"/>
      <w:marRight w:val="0"/>
      <w:marTop w:val="0"/>
      <w:marBottom w:val="0"/>
      <w:divBdr>
        <w:top w:val="none" w:sz="0" w:space="0" w:color="auto"/>
        <w:left w:val="none" w:sz="0" w:space="0" w:color="auto"/>
        <w:bottom w:val="none" w:sz="0" w:space="0" w:color="auto"/>
        <w:right w:val="none" w:sz="0" w:space="0" w:color="auto"/>
      </w:divBdr>
    </w:div>
    <w:div w:id="1672873439">
      <w:bodyDiv w:val="1"/>
      <w:marLeft w:val="0"/>
      <w:marRight w:val="0"/>
      <w:marTop w:val="0"/>
      <w:marBottom w:val="0"/>
      <w:divBdr>
        <w:top w:val="none" w:sz="0" w:space="0" w:color="auto"/>
        <w:left w:val="none" w:sz="0" w:space="0" w:color="auto"/>
        <w:bottom w:val="none" w:sz="0" w:space="0" w:color="auto"/>
        <w:right w:val="none" w:sz="0" w:space="0" w:color="auto"/>
      </w:divBdr>
    </w:div>
    <w:div w:id="1699770149">
      <w:bodyDiv w:val="1"/>
      <w:marLeft w:val="0"/>
      <w:marRight w:val="0"/>
      <w:marTop w:val="0"/>
      <w:marBottom w:val="0"/>
      <w:divBdr>
        <w:top w:val="none" w:sz="0" w:space="0" w:color="auto"/>
        <w:left w:val="none" w:sz="0" w:space="0" w:color="auto"/>
        <w:bottom w:val="none" w:sz="0" w:space="0" w:color="auto"/>
        <w:right w:val="none" w:sz="0" w:space="0" w:color="auto"/>
      </w:divBdr>
    </w:div>
    <w:div w:id="1789591656">
      <w:bodyDiv w:val="1"/>
      <w:marLeft w:val="0"/>
      <w:marRight w:val="0"/>
      <w:marTop w:val="0"/>
      <w:marBottom w:val="0"/>
      <w:divBdr>
        <w:top w:val="none" w:sz="0" w:space="0" w:color="auto"/>
        <w:left w:val="none" w:sz="0" w:space="0" w:color="auto"/>
        <w:bottom w:val="none" w:sz="0" w:space="0" w:color="auto"/>
        <w:right w:val="none" w:sz="0" w:space="0" w:color="auto"/>
      </w:divBdr>
    </w:div>
    <w:div w:id="1796674062">
      <w:bodyDiv w:val="1"/>
      <w:marLeft w:val="0"/>
      <w:marRight w:val="0"/>
      <w:marTop w:val="0"/>
      <w:marBottom w:val="0"/>
      <w:divBdr>
        <w:top w:val="none" w:sz="0" w:space="0" w:color="auto"/>
        <w:left w:val="none" w:sz="0" w:space="0" w:color="auto"/>
        <w:bottom w:val="none" w:sz="0" w:space="0" w:color="auto"/>
        <w:right w:val="none" w:sz="0" w:space="0" w:color="auto"/>
      </w:divBdr>
    </w:div>
    <w:div w:id="1797680220">
      <w:bodyDiv w:val="1"/>
      <w:marLeft w:val="0"/>
      <w:marRight w:val="0"/>
      <w:marTop w:val="0"/>
      <w:marBottom w:val="0"/>
      <w:divBdr>
        <w:top w:val="none" w:sz="0" w:space="0" w:color="auto"/>
        <w:left w:val="none" w:sz="0" w:space="0" w:color="auto"/>
        <w:bottom w:val="none" w:sz="0" w:space="0" w:color="auto"/>
        <w:right w:val="none" w:sz="0" w:space="0" w:color="auto"/>
      </w:divBdr>
    </w:div>
    <w:div w:id="1819809622">
      <w:bodyDiv w:val="1"/>
      <w:marLeft w:val="0"/>
      <w:marRight w:val="0"/>
      <w:marTop w:val="0"/>
      <w:marBottom w:val="0"/>
      <w:divBdr>
        <w:top w:val="none" w:sz="0" w:space="0" w:color="auto"/>
        <w:left w:val="none" w:sz="0" w:space="0" w:color="auto"/>
        <w:bottom w:val="none" w:sz="0" w:space="0" w:color="auto"/>
        <w:right w:val="none" w:sz="0" w:space="0" w:color="auto"/>
      </w:divBdr>
    </w:div>
    <w:div w:id="1820419369">
      <w:bodyDiv w:val="1"/>
      <w:marLeft w:val="0"/>
      <w:marRight w:val="0"/>
      <w:marTop w:val="0"/>
      <w:marBottom w:val="0"/>
      <w:divBdr>
        <w:top w:val="none" w:sz="0" w:space="0" w:color="auto"/>
        <w:left w:val="none" w:sz="0" w:space="0" w:color="auto"/>
        <w:bottom w:val="none" w:sz="0" w:space="0" w:color="auto"/>
        <w:right w:val="none" w:sz="0" w:space="0" w:color="auto"/>
      </w:divBdr>
    </w:div>
    <w:div w:id="1823547187">
      <w:bodyDiv w:val="1"/>
      <w:marLeft w:val="0"/>
      <w:marRight w:val="0"/>
      <w:marTop w:val="0"/>
      <w:marBottom w:val="0"/>
      <w:divBdr>
        <w:top w:val="none" w:sz="0" w:space="0" w:color="auto"/>
        <w:left w:val="none" w:sz="0" w:space="0" w:color="auto"/>
        <w:bottom w:val="none" w:sz="0" w:space="0" w:color="auto"/>
        <w:right w:val="none" w:sz="0" w:space="0" w:color="auto"/>
      </w:divBdr>
    </w:div>
    <w:div w:id="1826778656">
      <w:bodyDiv w:val="1"/>
      <w:marLeft w:val="0"/>
      <w:marRight w:val="0"/>
      <w:marTop w:val="0"/>
      <w:marBottom w:val="0"/>
      <w:divBdr>
        <w:top w:val="none" w:sz="0" w:space="0" w:color="auto"/>
        <w:left w:val="none" w:sz="0" w:space="0" w:color="auto"/>
        <w:bottom w:val="none" w:sz="0" w:space="0" w:color="auto"/>
        <w:right w:val="none" w:sz="0" w:space="0" w:color="auto"/>
      </w:divBdr>
    </w:div>
    <w:div w:id="1831483350">
      <w:bodyDiv w:val="1"/>
      <w:marLeft w:val="0"/>
      <w:marRight w:val="0"/>
      <w:marTop w:val="0"/>
      <w:marBottom w:val="0"/>
      <w:divBdr>
        <w:top w:val="none" w:sz="0" w:space="0" w:color="auto"/>
        <w:left w:val="none" w:sz="0" w:space="0" w:color="auto"/>
        <w:bottom w:val="none" w:sz="0" w:space="0" w:color="auto"/>
        <w:right w:val="none" w:sz="0" w:space="0" w:color="auto"/>
      </w:divBdr>
    </w:div>
    <w:div w:id="1840583343">
      <w:bodyDiv w:val="1"/>
      <w:marLeft w:val="0"/>
      <w:marRight w:val="0"/>
      <w:marTop w:val="0"/>
      <w:marBottom w:val="0"/>
      <w:divBdr>
        <w:top w:val="none" w:sz="0" w:space="0" w:color="auto"/>
        <w:left w:val="none" w:sz="0" w:space="0" w:color="auto"/>
        <w:bottom w:val="none" w:sz="0" w:space="0" w:color="auto"/>
        <w:right w:val="none" w:sz="0" w:space="0" w:color="auto"/>
      </w:divBdr>
    </w:div>
    <w:div w:id="1842429798">
      <w:bodyDiv w:val="1"/>
      <w:marLeft w:val="0"/>
      <w:marRight w:val="0"/>
      <w:marTop w:val="0"/>
      <w:marBottom w:val="0"/>
      <w:divBdr>
        <w:top w:val="none" w:sz="0" w:space="0" w:color="auto"/>
        <w:left w:val="none" w:sz="0" w:space="0" w:color="auto"/>
        <w:bottom w:val="none" w:sz="0" w:space="0" w:color="auto"/>
        <w:right w:val="none" w:sz="0" w:space="0" w:color="auto"/>
      </w:divBdr>
    </w:div>
    <w:div w:id="1847591163">
      <w:bodyDiv w:val="1"/>
      <w:marLeft w:val="0"/>
      <w:marRight w:val="0"/>
      <w:marTop w:val="0"/>
      <w:marBottom w:val="0"/>
      <w:divBdr>
        <w:top w:val="none" w:sz="0" w:space="0" w:color="auto"/>
        <w:left w:val="none" w:sz="0" w:space="0" w:color="auto"/>
        <w:bottom w:val="none" w:sz="0" w:space="0" w:color="auto"/>
        <w:right w:val="none" w:sz="0" w:space="0" w:color="auto"/>
      </w:divBdr>
    </w:div>
    <w:div w:id="1855606438">
      <w:bodyDiv w:val="1"/>
      <w:marLeft w:val="0"/>
      <w:marRight w:val="0"/>
      <w:marTop w:val="0"/>
      <w:marBottom w:val="0"/>
      <w:divBdr>
        <w:top w:val="none" w:sz="0" w:space="0" w:color="auto"/>
        <w:left w:val="none" w:sz="0" w:space="0" w:color="auto"/>
        <w:bottom w:val="none" w:sz="0" w:space="0" w:color="auto"/>
        <w:right w:val="none" w:sz="0" w:space="0" w:color="auto"/>
      </w:divBdr>
    </w:div>
    <w:div w:id="1867980372">
      <w:bodyDiv w:val="1"/>
      <w:marLeft w:val="0"/>
      <w:marRight w:val="0"/>
      <w:marTop w:val="0"/>
      <w:marBottom w:val="0"/>
      <w:divBdr>
        <w:top w:val="none" w:sz="0" w:space="0" w:color="auto"/>
        <w:left w:val="none" w:sz="0" w:space="0" w:color="auto"/>
        <w:bottom w:val="none" w:sz="0" w:space="0" w:color="auto"/>
        <w:right w:val="none" w:sz="0" w:space="0" w:color="auto"/>
      </w:divBdr>
    </w:div>
    <w:div w:id="1877498686">
      <w:bodyDiv w:val="1"/>
      <w:marLeft w:val="0"/>
      <w:marRight w:val="0"/>
      <w:marTop w:val="0"/>
      <w:marBottom w:val="0"/>
      <w:divBdr>
        <w:top w:val="none" w:sz="0" w:space="0" w:color="auto"/>
        <w:left w:val="none" w:sz="0" w:space="0" w:color="auto"/>
        <w:bottom w:val="none" w:sz="0" w:space="0" w:color="auto"/>
        <w:right w:val="none" w:sz="0" w:space="0" w:color="auto"/>
      </w:divBdr>
    </w:div>
    <w:div w:id="1887644378">
      <w:bodyDiv w:val="1"/>
      <w:marLeft w:val="0"/>
      <w:marRight w:val="0"/>
      <w:marTop w:val="0"/>
      <w:marBottom w:val="0"/>
      <w:divBdr>
        <w:top w:val="none" w:sz="0" w:space="0" w:color="auto"/>
        <w:left w:val="none" w:sz="0" w:space="0" w:color="auto"/>
        <w:bottom w:val="none" w:sz="0" w:space="0" w:color="auto"/>
        <w:right w:val="none" w:sz="0" w:space="0" w:color="auto"/>
      </w:divBdr>
    </w:div>
    <w:div w:id="1891258215">
      <w:bodyDiv w:val="1"/>
      <w:marLeft w:val="0"/>
      <w:marRight w:val="0"/>
      <w:marTop w:val="0"/>
      <w:marBottom w:val="0"/>
      <w:divBdr>
        <w:top w:val="none" w:sz="0" w:space="0" w:color="auto"/>
        <w:left w:val="none" w:sz="0" w:space="0" w:color="auto"/>
        <w:bottom w:val="none" w:sz="0" w:space="0" w:color="auto"/>
        <w:right w:val="none" w:sz="0" w:space="0" w:color="auto"/>
      </w:divBdr>
    </w:div>
    <w:div w:id="1939749382">
      <w:bodyDiv w:val="1"/>
      <w:marLeft w:val="0"/>
      <w:marRight w:val="0"/>
      <w:marTop w:val="0"/>
      <w:marBottom w:val="0"/>
      <w:divBdr>
        <w:top w:val="none" w:sz="0" w:space="0" w:color="auto"/>
        <w:left w:val="none" w:sz="0" w:space="0" w:color="auto"/>
        <w:bottom w:val="none" w:sz="0" w:space="0" w:color="auto"/>
        <w:right w:val="none" w:sz="0" w:space="0" w:color="auto"/>
      </w:divBdr>
    </w:div>
    <w:div w:id="1952546237">
      <w:bodyDiv w:val="1"/>
      <w:marLeft w:val="0"/>
      <w:marRight w:val="0"/>
      <w:marTop w:val="0"/>
      <w:marBottom w:val="0"/>
      <w:divBdr>
        <w:top w:val="none" w:sz="0" w:space="0" w:color="auto"/>
        <w:left w:val="none" w:sz="0" w:space="0" w:color="auto"/>
        <w:bottom w:val="none" w:sz="0" w:space="0" w:color="auto"/>
        <w:right w:val="none" w:sz="0" w:space="0" w:color="auto"/>
      </w:divBdr>
    </w:div>
    <w:div w:id="1958288706">
      <w:bodyDiv w:val="1"/>
      <w:marLeft w:val="0"/>
      <w:marRight w:val="0"/>
      <w:marTop w:val="0"/>
      <w:marBottom w:val="0"/>
      <w:divBdr>
        <w:top w:val="none" w:sz="0" w:space="0" w:color="auto"/>
        <w:left w:val="none" w:sz="0" w:space="0" w:color="auto"/>
        <w:bottom w:val="none" w:sz="0" w:space="0" w:color="auto"/>
        <w:right w:val="none" w:sz="0" w:space="0" w:color="auto"/>
      </w:divBdr>
    </w:div>
    <w:div w:id="1986817496">
      <w:bodyDiv w:val="1"/>
      <w:marLeft w:val="0"/>
      <w:marRight w:val="0"/>
      <w:marTop w:val="0"/>
      <w:marBottom w:val="0"/>
      <w:divBdr>
        <w:top w:val="none" w:sz="0" w:space="0" w:color="auto"/>
        <w:left w:val="none" w:sz="0" w:space="0" w:color="auto"/>
        <w:bottom w:val="none" w:sz="0" w:space="0" w:color="auto"/>
        <w:right w:val="none" w:sz="0" w:space="0" w:color="auto"/>
      </w:divBdr>
    </w:div>
    <w:div w:id="1993217026">
      <w:bodyDiv w:val="1"/>
      <w:marLeft w:val="0"/>
      <w:marRight w:val="0"/>
      <w:marTop w:val="0"/>
      <w:marBottom w:val="0"/>
      <w:divBdr>
        <w:top w:val="none" w:sz="0" w:space="0" w:color="auto"/>
        <w:left w:val="none" w:sz="0" w:space="0" w:color="auto"/>
        <w:bottom w:val="none" w:sz="0" w:space="0" w:color="auto"/>
        <w:right w:val="none" w:sz="0" w:space="0" w:color="auto"/>
      </w:divBdr>
    </w:div>
    <w:div w:id="1996175889">
      <w:bodyDiv w:val="1"/>
      <w:marLeft w:val="0"/>
      <w:marRight w:val="0"/>
      <w:marTop w:val="0"/>
      <w:marBottom w:val="0"/>
      <w:divBdr>
        <w:top w:val="none" w:sz="0" w:space="0" w:color="auto"/>
        <w:left w:val="none" w:sz="0" w:space="0" w:color="auto"/>
        <w:bottom w:val="none" w:sz="0" w:space="0" w:color="auto"/>
        <w:right w:val="none" w:sz="0" w:space="0" w:color="auto"/>
      </w:divBdr>
    </w:div>
    <w:div w:id="2006320121">
      <w:bodyDiv w:val="1"/>
      <w:marLeft w:val="0"/>
      <w:marRight w:val="0"/>
      <w:marTop w:val="0"/>
      <w:marBottom w:val="0"/>
      <w:divBdr>
        <w:top w:val="none" w:sz="0" w:space="0" w:color="auto"/>
        <w:left w:val="none" w:sz="0" w:space="0" w:color="auto"/>
        <w:bottom w:val="none" w:sz="0" w:space="0" w:color="auto"/>
        <w:right w:val="none" w:sz="0" w:space="0" w:color="auto"/>
      </w:divBdr>
    </w:div>
    <w:div w:id="2008438615">
      <w:bodyDiv w:val="1"/>
      <w:marLeft w:val="0"/>
      <w:marRight w:val="0"/>
      <w:marTop w:val="0"/>
      <w:marBottom w:val="0"/>
      <w:divBdr>
        <w:top w:val="none" w:sz="0" w:space="0" w:color="auto"/>
        <w:left w:val="none" w:sz="0" w:space="0" w:color="auto"/>
        <w:bottom w:val="none" w:sz="0" w:space="0" w:color="auto"/>
        <w:right w:val="none" w:sz="0" w:space="0" w:color="auto"/>
      </w:divBdr>
    </w:div>
    <w:div w:id="2010867760">
      <w:bodyDiv w:val="1"/>
      <w:marLeft w:val="0"/>
      <w:marRight w:val="0"/>
      <w:marTop w:val="0"/>
      <w:marBottom w:val="0"/>
      <w:divBdr>
        <w:top w:val="none" w:sz="0" w:space="0" w:color="auto"/>
        <w:left w:val="none" w:sz="0" w:space="0" w:color="auto"/>
        <w:bottom w:val="none" w:sz="0" w:space="0" w:color="auto"/>
        <w:right w:val="none" w:sz="0" w:space="0" w:color="auto"/>
      </w:divBdr>
    </w:div>
    <w:div w:id="2033606593">
      <w:bodyDiv w:val="1"/>
      <w:marLeft w:val="0"/>
      <w:marRight w:val="0"/>
      <w:marTop w:val="0"/>
      <w:marBottom w:val="0"/>
      <w:divBdr>
        <w:top w:val="none" w:sz="0" w:space="0" w:color="auto"/>
        <w:left w:val="none" w:sz="0" w:space="0" w:color="auto"/>
        <w:bottom w:val="none" w:sz="0" w:space="0" w:color="auto"/>
        <w:right w:val="none" w:sz="0" w:space="0" w:color="auto"/>
      </w:divBdr>
    </w:div>
    <w:div w:id="2075154391">
      <w:bodyDiv w:val="1"/>
      <w:marLeft w:val="0"/>
      <w:marRight w:val="0"/>
      <w:marTop w:val="0"/>
      <w:marBottom w:val="0"/>
      <w:divBdr>
        <w:top w:val="none" w:sz="0" w:space="0" w:color="auto"/>
        <w:left w:val="none" w:sz="0" w:space="0" w:color="auto"/>
        <w:bottom w:val="none" w:sz="0" w:space="0" w:color="auto"/>
        <w:right w:val="none" w:sz="0" w:space="0" w:color="auto"/>
      </w:divBdr>
    </w:div>
    <w:div w:id="2106222048">
      <w:bodyDiv w:val="1"/>
      <w:marLeft w:val="0"/>
      <w:marRight w:val="0"/>
      <w:marTop w:val="0"/>
      <w:marBottom w:val="0"/>
      <w:divBdr>
        <w:top w:val="none" w:sz="0" w:space="0" w:color="auto"/>
        <w:left w:val="none" w:sz="0" w:space="0" w:color="auto"/>
        <w:bottom w:val="none" w:sz="0" w:space="0" w:color="auto"/>
        <w:right w:val="none" w:sz="0" w:space="0" w:color="auto"/>
      </w:divBdr>
    </w:div>
    <w:div w:id="2115703607">
      <w:bodyDiv w:val="1"/>
      <w:marLeft w:val="0"/>
      <w:marRight w:val="0"/>
      <w:marTop w:val="0"/>
      <w:marBottom w:val="0"/>
      <w:divBdr>
        <w:top w:val="none" w:sz="0" w:space="0" w:color="auto"/>
        <w:left w:val="none" w:sz="0" w:space="0" w:color="auto"/>
        <w:bottom w:val="none" w:sz="0" w:space="0" w:color="auto"/>
        <w:right w:val="none" w:sz="0" w:space="0" w:color="auto"/>
      </w:divBdr>
    </w:div>
    <w:div w:id="2129815757">
      <w:bodyDiv w:val="1"/>
      <w:marLeft w:val="0"/>
      <w:marRight w:val="0"/>
      <w:marTop w:val="0"/>
      <w:marBottom w:val="0"/>
      <w:divBdr>
        <w:top w:val="none" w:sz="0" w:space="0" w:color="auto"/>
        <w:left w:val="none" w:sz="0" w:space="0" w:color="auto"/>
        <w:bottom w:val="none" w:sz="0" w:space="0" w:color="auto"/>
        <w:right w:val="none" w:sz="0" w:space="0" w:color="auto"/>
      </w:divBdr>
    </w:div>
    <w:div w:id="2135515762">
      <w:bodyDiv w:val="1"/>
      <w:marLeft w:val="0"/>
      <w:marRight w:val="0"/>
      <w:marTop w:val="0"/>
      <w:marBottom w:val="0"/>
      <w:divBdr>
        <w:top w:val="none" w:sz="0" w:space="0" w:color="auto"/>
        <w:left w:val="none" w:sz="0" w:space="0" w:color="auto"/>
        <w:bottom w:val="none" w:sz="0" w:space="0" w:color="auto"/>
        <w:right w:val="none" w:sz="0" w:space="0" w:color="auto"/>
      </w:divBdr>
    </w:div>
    <w:div w:id="21435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1322</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6</cp:revision>
  <cp:lastPrinted>2021-02-17T17:20:00Z</cp:lastPrinted>
  <dcterms:created xsi:type="dcterms:W3CDTF">2021-02-17T17:22:00Z</dcterms:created>
  <dcterms:modified xsi:type="dcterms:W3CDTF">2021-02-19T19:20:00Z</dcterms:modified>
</cp:coreProperties>
</file>