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398C" w14:textId="77777777" w:rsidR="00337496" w:rsidRDefault="00337496" w:rsidP="0033749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37496">
        <w:rPr>
          <w:rFonts w:ascii="Times New Roman" w:hAnsi="Times New Roman" w:cs="Times New Roman"/>
          <w:sz w:val="144"/>
          <w:szCs w:val="144"/>
        </w:rPr>
        <w:t xml:space="preserve">Funciones </w:t>
      </w:r>
    </w:p>
    <w:p w14:paraId="115F9ED8" w14:textId="5A48BAC0" w:rsidR="002C3904" w:rsidRPr="00337496" w:rsidRDefault="002C3904" w:rsidP="0033749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Publicas </w:t>
      </w:r>
    </w:p>
    <w:p w14:paraId="481B4D75" w14:textId="642203DB" w:rsidR="00337496" w:rsidRDefault="003D0182" w:rsidP="003374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</w:t>
      </w:r>
      <w:r w:rsidR="00337496">
        <w:rPr>
          <w:rFonts w:ascii="Times New Roman" w:hAnsi="Times New Roman" w:cs="Times New Roman"/>
          <w:sz w:val="36"/>
          <w:szCs w:val="36"/>
        </w:rPr>
        <w:t xml:space="preserve">irección de Cultura de Tuxcueca </w:t>
      </w:r>
    </w:p>
    <w:p w14:paraId="3DCEFBF3" w14:textId="77777777" w:rsidR="00337496" w:rsidRDefault="00337496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291FD8" w14:textId="5C42E4DD" w:rsidR="00337496" w:rsidRDefault="00404BDD" w:rsidP="003374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CDCAA8B" wp14:editId="477D40A0">
            <wp:extent cx="2676525" cy="2676525"/>
            <wp:effectExtent l="0" t="0" r="9525" b="9525"/>
            <wp:docPr id="19615888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8DE36" w14:textId="77777777" w:rsidR="00337496" w:rsidRDefault="00337496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6FFD04" w14:textId="77777777" w:rsidR="00404BDD" w:rsidRDefault="00404BDD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032096" w14:textId="77777777" w:rsidR="006A609E" w:rsidRDefault="006A609E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A5CE14" w14:textId="77777777" w:rsidR="006A609E" w:rsidRDefault="006A609E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4CC285" w14:textId="77777777" w:rsidR="006A609E" w:rsidRDefault="006A609E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4BDD" w14:paraId="7424A564" w14:textId="77777777" w:rsidTr="00404BDD">
        <w:tc>
          <w:tcPr>
            <w:tcW w:w="8828" w:type="dxa"/>
          </w:tcPr>
          <w:p w14:paraId="672296D0" w14:textId="77777777" w:rsidR="00404BDD" w:rsidRDefault="00404BDD" w:rsidP="00404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Domicilio: Álvaro Obregón #1 Tuxcueca, Jalisco </w:t>
            </w:r>
          </w:p>
          <w:p w14:paraId="3500A0C6" w14:textId="77777777" w:rsidR="00404BDD" w:rsidRPr="00404BDD" w:rsidRDefault="00404BDD" w:rsidP="00404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teléfono: 3767680250 </w:t>
            </w:r>
          </w:p>
        </w:tc>
      </w:tr>
    </w:tbl>
    <w:p w14:paraId="24F7D5C5" w14:textId="77777777" w:rsidR="00337496" w:rsidRDefault="00337496" w:rsidP="00404BDD">
      <w:pPr>
        <w:rPr>
          <w:rFonts w:ascii="Times New Roman" w:hAnsi="Times New Roman" w:cs="Times New Roman"/>
          <w:sz w:val="36"/>
          <w:szCs w:val="36"/>
        </w:rPr>
      </w:pPr>
    </w:p>
    <w:p w14:paraId="27CC5178" w14:textId="77777777" w:rsidR="00337496" w:rsidRPr="00404BDD" w:rsidRDefault="00337496" w:rsidP="00404B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3"/>
        <w:gridCol w:w="1718"/>
        <w:gridCol w:w="1677"/>
        <w:gridCol w:w="1646"/>
        <w:gridCol w:w="1684"/>
      </w:tblGrid>
      <w:tr w:rsidR="00337496" w14:paraId="267D1831" w14:textId="77777777" w:rsidTr="00204139">
        <w:tc>
          <w:tcPr>
            <w:tcW w:w="2103" w:type="dxa"/>
          </w:tcPr>
          <w:p w14:paraId="6E99AD9D" w14:textId="1800259D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Funciones y atribuciones </w:t>
            </w:r>
          </w:p>
        </w:tc>
        <w:tc>
          <w:tcPr>
            <w:tcW w:w="1718" w:type="dxa"/>
          </w:tcPr>
          <w:p w14:paraId="18A64DA8" w14:textId="1DB6E7F3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Fundamento Legal </w:t>
            </w:r>
          </w:p>
        </w:tc>
        <w:tc>
          <w:tcPr>
            <w:tcW w:w="1677" w:type="dxa"/>
          </w:tcPr>
          <w:p w14:paraId="3EFDF5FB" w14:textId="7C955958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Materiales </w:t>
            </w:r>
          </w:p>
        </w:tc>
        <w:tc>
          <w:tcPr>
            <w:tcW w:w="1646" w:type="dxa"/>
          </w:tcPr>
          <w:p w14:paraId="2FD270C2" w14:textId="2FBB2B0C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humanos </w:t>
            </w:r>
          </w:p>
        </w:tc>
        <w:tc>
          <w:tcPr>
            <w:tcW w:w="1684" w:type="dxa"/>
          </w:tcPr>
          <w:p w14:paraId="373C7C66" w14:textId="7A1DB605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Recursos financieros </w:t>
            </w:r>
          </w:p>
        </w:tc>
      </w:tr>
      <w:tr w:rsidR="00337496" w14:paraId="4F903DCF" w14:textId="77777777" w:rsidTr="00204139">
        <w:tc>
          <w:tcPr>
            <w:tcW w:w="2103" w:type="dxa"/>
          </w:tcPr>
          <w:p w14:paraId="2815E00D" w14:textId="4740F7DC" w:rsidR="00337496" w:rsidRDefault="00337496" w:rsidP="00337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>Representar al Ayuntamiento en materia Cultural.</w:t>
            </w:r>
          </w:p>
        </w:tc>
        <w:tc>
          <w:tcPr>
            <w:tcW w:w="1718" w:type="dxa"/>
          </w:tcPr>
          <w:p w14:paraId="6A411ACD" w14:textId="784CB6B7" w:rsidR="00337496" w:rsidRPr="00337496" w:rsidRDefault="00337496" w:rsidP="003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 de Organización de Cultura Tuxcueca, Jalisco </w:t>
            </w:r>
          </w:p>
        </w:tc>
        <w:tc>
          <w:tcPr>
            <w:tcW w:w="1677" w:type="dxa"/>
          </w:tcPr>
          <w:p w14:paraId="76CBF86D" w14:textId="77777777" w:rsidR="00337496" w:rsidRDefault="00337496" w:rsidP="003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5EAE20A2" w14:textId="0A066FE7" w:rsidR="00337496" w:rsidRPr="00337496" w:rsidRDefault="00337496" w:rsidP="003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5926D1D9" w14:textId="37D74F9A" w:rsidR="00337496" w:rsidRPr="00585116" w:rsidRDefault="00585116" w:rsidP="0033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414D5A5B" w14:textId="2867F5F2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7496" w14:paraId="57E84555" w14:textId="77777777" w:rsidTr="00204139">
        <w:tc>
          <w:tcPr>
            <w:tcW w:w="2103" w:type="dxa"/>
          </w:tcPr>
          <w:p w14:paraId="28E5D727" w14:textId="1230B43C" w:rsidR="00337496" w:rsidRPr="00337496" w:rsidRDefault="00337496" w:rsidP="00337496">
            <w:pPr>
              <w:tabs>
                <w:tab w:val="left" w:pos="2340"/>
              </w:tabs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49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Promover acuerdos interinstitucionales, privilegiando la participación de artistas y grupos culturales locales. </w:t>
            </w:r>
          </w:p>
          <w:p w14:paraId="6BA0057D" w14:textId="77777777" w:rsidR="00337496" w:rsidRDefault="00337496" w:rsidP="003374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74FF7DB3" w14:textId="4C0184C3" w:rsidR="00337496" w:rsidRDefault="00337496" w:rsidP="00337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7E1B307B" w14:textId="77777777" w:rsidR="00337496" w:rsidRDefault="00337496" w:rsidP="0033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08862E72" w14:textId="741FE254" w:rsidR="00337496" w:rsidRDefault="00337496" w:rsidP="00337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1EB08CFB" w14:textId="1C233CE5" w:rsidR="00337496" w:rsidRDefault="00585116" w:rsidP="003374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</w:p>
        </w:tc>
        <w:tc>
          <w:tcPr>
            <w:tcW w:w="1684" w:type="dxa"/>
          </w:tcPr>
          <w:p w14:paraId="761D2A2F" w14:textId="7683AE43" w:rsidR="00337496" w:rsidRPr="00337496" w:rsidRDefault="00337496" w:rsidP="0033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0BFDF6B7" w14:textId="77777777" w:rsidTr="00204139">
        <w:tc>
          <w:tcPr>
            <w:tcW w:w="2103" w:type="dxa"/>
          </w:tcPr>
          <w:p w14:paraId="7F43E283" w14:textId="77777777" w:rsidR="00585116" w:rsidRPr="00337496" w:rsidRDefault="00585116" w:rsidP="00585116">
            <w:pPr>
              <w:tabs>
                <w:tab w:val="left" w:pos="2340"/>
              </w:tabs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49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Establecer una comunicación permanente con diversos sectores de la sociedad para atender sus necesidades en la materia.</w:t>
            </w:r>
          </w:p>
          <w:p w14:paraId="04B8BC41" w14:textId="77777777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3E1AAC15" w14:textId="7CFCE936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6AC16F3B" w14:textId="56F175BF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20486A63" w14:textId="16CE793E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152619C1" w14:textId="1C61E29D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71B6C705" w14:textId="34C13CF2" w:rsidR="00585116" w:rsidRPr="00337496" w:rsidRDefault="00585116" w:rsidP="00585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2B37C1F4" w14:textId="77777777" w:rsidTr="00204139">
        <w:tc>
          <w:tcPr>
            <w:tcW w:w="2103" w:type="dxa"/>
          </w:tcPr>
          <w:p w14:paraId="28EE938A" w14:textId="113D8734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>Administrar los recursos humanos, materiales, financieros y los espacios culturales del Ayuntamiento.</w:t>
            </w:r>
          </w:p>
        </w:tc>
        <w:tc>
          <w:tcPr>
            <w:tcW w:w="1718" w:type="dxa"/>
          </w:tcPr>
          <w:p w14:paraId="639ECC6E" w14:textId="603F013D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74232E6C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5E1573BF" w14:textId="04B8DDF3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780653C7" w14:textId="723F733B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25C900FD" w14:textId="62FDDADA" w:rsidR="00585116" w:rsidRP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6">
              <w:rPr>
                <w:rFonts w:ascii="Times New Roman" w:hAnsi="Times New Roman" w:cs="Times New Roman"/>
                <w:sz w:val="24"/>
                <w:szCs w:val="24"/>
              </w:rPr>
              <w:t xml:space="preserve">Varea según el valor solicitado en Hacienda Municipal </w:t>
            </w:r>
          </w:p>
        </w:tc>
      </w:tr>
      <w:tr w:rsidR="00585116" w14:paraId="5C1F224A" w14:textId="77777777" w:rsidTr="00204139">
        <w:tc>
          <w:tcPr>
            <w:tcW w:w="2103" w:type="dxa"/>
          </w:tcPr>
          <w:p w14:paraId="69C5F6BC" w14:textId="77777777" w:rsidR="00585116" w:rsidRPr="00204139" w:rsidRDefault="00585116" w:rsidP="00585116">
            <w:pPr>
              <w:tabs>
                <w:tab w:val="left" w:pos="2340"/>
              </w:tabs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413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Las demás que este ordenamiento o cualquier otra disposición en la materia, le confiera expresamente.</w:t>
            </w:r>
          </w:p>
          <w:p w14:paraId="15187187" w14:textId="77777777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65C8113F" w14:textId="3E2B5E83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5D89E744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474A897C" w14:textId="0E7A14A4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11892D98" w14:textId="0734823E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56A6E800" w14:textId="1FBADE22" w:rsidR="00585116" w:rsidRPr="00337496" w:rsidRDefault="00585116" w:rsidP="00585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418B92A2" w14:textId="77777777" w:rsidTr="00204139">
        <w:tc>
          <w:tcPr>
            <w:tcW w:w="2103" w:type="dxa"/>
          </w:tcPr>
          <w:p w14:paraId="0E604F8F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 xml:space="preserve">Manejar el patrimonio de la </w:t>
            </w:r>
            <w:r w:rsidRPr="004E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Dirección de Cultura del Municipio. </w:t>
            </w:r>
          </w:p>
          <w:p w14:paraId="31734601" w14:textId="13FA350D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2E515507" w14:textId="48331975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 de Organización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Cultura Tuxcueca, Jalisco</w:t>
            </w:r>
          </w:p>
        </w:tc>
        <w:tc>
          <w:tcPr>
            <w:tcW w:w="1677" w:type="dxa"/>
          </w:tcPr>
          <w:p w14:paraId="61D9B0BB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0137BE05" w14:textId="775DDCCF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*Acceso a Internet</w:t>
            </w:r>
          </w:p>
        </w:tc>
        <w:tc>
          <w:tcPr>
            <w:tcW w:w="1646" w:type="dxa"/>
          </w:tcPr>
          <w:p w14:paraId="52817C70" w14:textId="047535E8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persona </w:t>
            </w:r>
          </w:p>
        </w:tc>
        <w:tc>
          <w:tcPr>
            <w:tcW w:w="1684" w:type="dxa"/>
          </w:tcPr>
          <w:p w14:paraId="4C8FBE7D" w14:textId="5EE8769F" w:rsidR="00585116" w:rsidRPr="00337496" w:rsidRDefault="00585116" w:rsidP="00585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5E86DFBB" w14:textId="77777777" w:rsidTr="00204139">
        <w:tc>
          <w:tcPr>
            <w:tcW w:w="2103" w:type="dxa"/>
          </w:tcPr>
          <w:p w14:paraId="04B76C44" w14:textId="1E5AFB98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>Administrar los recursos humanos, materiales y económicos.</w:t>
            </w:r>
          </w:p>
          <w:p w14:paraId="228526CC" w14:textId="77777777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692E20B2" w14:textId="6B647372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77E03107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29A93C89" w14:textId="6EC5CD74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5C840E83" w14:textId="1FA1AD4C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512DA103" w14:textId="6E248962" w:rsidR="00585116" w:rsidRPr="00337496" w:rsidRDefault="00585116" w:rsidP="00585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16">
              <w:rPr>
                <w:rFonts w:ascii="Times New Roman" w:hAnsi="Times New Roman" w:cs="Times New Roman"/>
                <w:sz w:val="24"/>
                <w:szCs w:val="24"/>
              </w:rPr>
              <w:t>Varea según el valor solicitado en Hacienda Municipal</w:t>
            </w:r>
          </w:p>
        </w:tc>
      </w:tr>
      <w:tr w:rsidR="00585116" w14:paraId="65ABB180" w14:textId="77777777" w:rsidTr="00204139">
        <w:tc>
          <w:tcPr>
            <w:tcW w:w="2103" w:type="dxa"/>
          </w:tcPr>
          <w:p w14:paraId="699FE1C9" w14:textId="69EC6245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>Planear y diseñar talleres culturales.</w:t>
            </w:r>
          </w:p>
        </w:tc>
        <w:tc>
          <w:tcPr>
            <w:tcW w:w="1718" w:type="dxa"/>
          </w:tcPr>
          <w:p w14:paraId="35A5C179" w14:textId="6B949494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34656562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32FC168D" w14:textId="30EF405C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0BF9DFAA" w14:textId="1881EFF0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0C063854" w14:textId="1B9F6CFA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23F1A864" w14:textId="77777777" w:rsidTr="00204139">
        <w:tc>
          <w:tcPr>
            <w:tcW w:w="2103" w:type="dxa"/>
          </w:tcPr>
          <w:p w14:paraId="06C5642E" w14:textId="79D996AA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F97">
              <w:rPr>
                <w:rFonts w:ascii="Times New Roman" w:hAnsi="Times New Roman" w:cs="Times New Roman"/>
                <w:sz w:val="24"/>
                <w:szCs w:val="24"/>
              </w:rPr>
              <w:t>Proporcionar actividades de asociaciones y de grupos sociales</w:t>
            </w:r>
          </w:p>
        </w:tc>
        <w:tc>
          <w:tcPr>
            <w:tcW w:w="1718" w:type="dxa"/>
          </w:tcPr>
          <w:p w14:paraId="5DA0E2AB" w14:textId="52F38B6F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1B1CB13B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0024AF8A" w14:textId="36C7D98F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1A6EE673" w14:textId="4BDE8DEC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2B8B8ECA" w14:textId="73B832B4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85116" w14:paraId="20C11117" w14:textId="77777777" w:rsidTr="00204139">
        <w:tc>
          <w:tcPr>
            <w:tcW w:w="2103" w:type="dxa"/>
          </w:tcPr>
          <w:p w14:paraId="09569FF9" w14:textId="77777777" w:rsidR="00585116" w:rsidRPr="00585116" w:rsidRDefault="00585116" w:rsidP="00585116">
            <w:pPr>
              <w:tabs>
                <w:tab w:val="left" w:pos="2340"/>
              </w:tabs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11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Participar en la toma de decisiones en coordinación con el Consejo Municipal de Cultura.</w:t>
            </w:r>
          </w:p>
          <w:p w14:paraId="08D5DB8C" w14:textId="77777777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8" w:type="dxa"/>
          </w:tcPr>
          <w:p w14:paraId="0F544DD3" w14:textId="0A17EFFF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Organización de Cultura Tuxcueca, Jalisco</w:t>
            </w:r>
          </w:p>
        </w:tc>
        <w:tc>
          <w:tcPr>
            <w:tcW w:w="1677" w:type="dxa"/>
          </w:tcPr>
          <w:p w14:paraId="7915BF27" w14:textId="77777777" w:rsidR="00585116" w:rsidRDefault="00585116" w:rsidP="0058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4E38">
              <w:rPr>
                <w:rFonts w:ascii="Times New Roman" w:hAnsi="Times New Roman" w:cs="Times New Roman"/>
                <w:sz w:val="24"/>
                <w:szCs w:val="24"/>
              </w:rPr>
              <w:t xml:space="preserve">Equipo de computo </w:t>
            </w:r>
          </w:p>
          <w:p w14:paraId="303A4177" w14:textId="52532D8C" w:rsidR="00585116" w:rsidRDefault="00585116" w:rsidP="005851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*Acceso a Internet</w:t>
            </w:r>
          </w:p>
        </w:tc>
        <w:tc>
          <w:tcPr>
            <w:tcW w:w="1646" w:type="dxa"/>
          </w:tcPr>
          <w:p w14:paraId="45EE3358" w14:textId="33F7785E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5326">
              <w:rPr>
                <w:rFonts w:ascii="Times New Roman" w:hAnsi="Times New Roman" w:cs="Times New Roman"/>
                <w:sz w:val="24"/>
                <w:szCs w:val="24"/>
              </w:rPr>
              <w:t xml:space="preserve">1 persona </w:t>
            </w:r>
          </w:p>
        </w:tc>
        <w:tc>
          <w:tcPr>
            <w:tcW w:w="1684" w:type="dxa"/>
          </w:tcPr>
          <w:p w14:paraId="5E348AE3" w14:textId="7C7E0E76" w:rsidR="00585116" w:rsidRDefault="00585116" w:rsidP="00585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980008A" w14:textId="77777777" w:rsidR="00337496" w:rsidRDefault="00337496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079D36" w14:textId="77777777" w:rsidR="00204139" w:rsidRPr="00337496" w:rsidRDefault="00204139" w:rsidP="0033749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04139" w:rsidRPr="00337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484"/>
    <w:multiLevelType w:val="hybridMultilevel"/>
    <w:tmpl w:val="E894F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6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6"/>
    <w:rsid w:val="001B13AD"/>
    <w:rsid w:val="00204139"/>
    <w:rsid w:val="002759EF"/>
    <w:rsid w:val="002C3904"/>
    <w:rsid w:val="00337496"/>
    <w:rsid w:val="003D0182"/>
    <w:rsid w:val="00404BDD"/>
    <w:rsid w:val="00585116"/>
    <w:rsid w:val="006A609E"/>
    <w:rsid w:val="008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F9F1"/>
  <w15:chartTrackingRefBased/>
  <w15:docId w15:val="{B19FBB7B-3107-4310-A163-D8CB3BF5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Registro Civil</cp:lastModifiedBy>
  <cp:revision>5</cp:revision>
  <cp:lastPrinted>2023-05-12T20:13:00Z</cp:lastPrinted>
  <dcterms:created xsi:type="dcterms:W3CDTF">2023-05-12T18:26:00Z</dcterms:created>
  <dcterms:modified xsi:type="dcterms:W3CDTF">2023-05-12T20:13:00Z</dcterms:modified>
</cp:coreProperties>
</file>