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8D" w:rsidRDefault="00D5238D" w:rsidP="00BA020E">
      <w:pPr>
        <w:jc w:val="center"/>
      </w:pPr>
    </w:p>
    <w:p w:rsidR="00BA7FC8" w:rsidRDefault="00BA7FC8" w:rsidP="00BA020E">
      <w:pPr>
        <w:jc w:val="center"/>
      </w:pPr>
    </w:p>
    <w:p w:rsidR="00BA020E" w:rsidRPr="007B5C23" w:rsidRDefault="00FB3A78" w:rsidP="007B5C2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162B15" w:rsidRDefault="00287488" w:rsidP="004803FB">
            <w:pPr>
              <w:pStyle w:val="Sinespaciado"/>
              <w:rPr>
                <w:rFonts w:ascii="Garamond" w:hAnsi="Garamond"/>
                <w:b/>
                <w:color w:val="385623" w:themeColor="accent6" w:themeShade="80"/>
                <w:sz w:val="28"/>
              </w:rPr>
            </w:pPr>
            <w:r w:rsidRPr="00162B15">
              <w:rPr>
                <w:rFonts w:ascii="Garamond" w:hAnsi="Garamond"/>
                <w:b/>
                <w:color w:val="385623" w:themeColor="accent6" w:themeShade="80"/>
                <w:sz w:val="28"/>
              </w:rPr>
              <w:t xml:space="preserve">Dirección de </w:t>
            </w:r>
            <w:r w:rsidR="00DE4987" w:rsidRPr="00162B15">
              <w:rPr>
                <w:rFonts w:ascii="Garamond" w:hAnsi="Garamond"/>
                <w:b/>
                <w:color w:val="385623" w:themeColor="accent6" w:themeShade="80"/>
                <w:sz w:val="28"/>
              </w:rPr>
              <w:t xml:space="preserve"> Obras Publicas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162B15" w:rsidRDefault="00763D79" w:rsidP="004803FB">
            <w:pPr>
              <w:pStyle w:val="Sinespaciado"/>
              <w:rPr>
                <w:rFonts w:ascii="Garamond" w:hAnsi="Garamond"/>
                <w:color w:val="385623" w:themeColor="accent6" w:themeShade="80"/>
                <w:sz w:val="24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28"/>
              </w:rPr>
              <w:t>Tramites atendías en la dirección de Obras Públicas.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Pr="00162B15" w:rsidRDefault="00AB73C6" w:rsidP="004803FB">
            <w:pPr>
              <w:pStyle w:val="Sinespaciado"/>
              <w:jc w:val="both"/>
              <w:rPr>
                <w:rFonts w:ascii="Garamond" w:hAnsi="Garamond"/>
                <w:b/>
                <w:color w:val="385623" w:themeColor="accent6" w:themeShade="80"/>
                <w:sz w:val="28"/>
              </w:rPr>
            </w:pPr>
            <w:r w:rsidRPr="00162B15">
              <w:rPr>
                <w:rFonts w:ascii="Garamond" w:hAnsi="Garamond"/>
                <w:b/>
                <w:color w:val="385623" w:themeColor="accent6" w:themeShade="80"/>
                <w:sz w:val="28"/>
              </w:rPr>
              <w:t>Fortale</w:t>
            </w:r>
            <w:r w:rsidR="00DE4987" w:rsidRPr="00162B15">
              <w:rPr>
                <w:rFonts w:ascii="Garamond" w:hAnsi="Garamond"/>
                <w:b/>
                <w:color w:val="385623" w:themeColor="accent6" w:themeShade="80"/>
                <w:sz w:val="28"/>
              </w:rPr>
              <w:t>cimiento interno administrativo para el uso eficiente de los Recursos Públicos.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162B15" w:rsidRDefault="00763D79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385623" w:themeColor="accent6" w:themeShade="8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385623" w:themeColor="accent6" w:themeShade="80"/>
                <w:sz w:val="28"/>
                <w:szCs w:val="22"/>
              </w:rPr>
              <w:t xml:space="preserve">Número oficial, licencia de construcción, sub divisiones y dictámenes de usos y trazos específicos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162B15" w:rsidRDefault="00763D79" w:rsidP="004803FB">
            <w:pPr>
              <w:pStyle w:val="Default"/>
              <w:rPr>
                <w:rFonts w:ascii="Garamond" w:hAnsi="Garamond" w:cstheme="minorBidi"/>
                <w:b/>
                <w:color w:val="385623" w:themeColor="accent6" w:themeShade="80"/>
                <w:sz w:val="28"/>
                <w:szCs w:val="22"/>
              </w:rPr>
            </w:pPr>
            <w:r>
              <w:rPr>
                <w:rFonts w:ascii="Garamond" w:hAnsi="Garamond" w:cstheme="minorBidi"/>
                <w:b/>
                <w:color w:val="385623" w:themeColor="accent6" w:themeShade="80"/>
                <w:sz w:val="28"/>
                <w:szCs w:val="22"/>
              </w:rPr>
              <w:t>eficiencia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162B15" w:rsidRDefault="00763D79" w:rsidP="004803FB">
            <w:pPr>
              <w:pStyle w:val="Sinespaciado"/>
              <w:jc w:val="both"/>
              <w:rPr>
                <w:rFonts w:ascii="Garamond" w:hAnsi="Garamond"/>
                <w:b/>
                <w:color w:val="385623" w:themeColor="accent6" w:themeShade="80"/>
                <w:sz w:val="28"/>
              </w:rPr>
            </w:pPr>
            <w:r>
              <w:rPr>
                <w:rFonts w:ascii="Garamond" w:hAnsi="Garamond"/>
                <w:b/>
                <w:color w:val="385623" w:themeColor="accent6" w:themeShade="80"/>
                <w:sz w:val="28"/>
              </w:rPr>
              <w:t>Numero de trámites autorizados.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8968E7" w:rsidRDefault="007510AF" w:rsidP="007B5C23">
      <w:pPr>
        <w:pStyle w:val="Sinespaciado"/>
        <w:rPr>
          <w:rFonts w:ascii="Garamond" w:hAnsi="Garamond"/>
          <w:sz w:val="24"/>
        </w:rPr>
        <w:sectPr w:rsidR="008968E7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Garamond" w:hAnsi="Garamond"/>
          <w:sz w:val="24"/>
        </w:rPr>
        <w:t xml:space="preserve">   </w:t>
      </w:r>
      <w:bookmarkStart w:id="0" w:name="_GoBack"/>
      <w:bookmarkEnd w:id="0"/>
    </w:p>
    <w:p w:rsidR="006B235D" w:rsidRPr="00066BD2" w:rsidRDefault="006B235D" w:rsidP="003D2CCC">
      <w:pPr>
        <w:pStyle w:val="Sinespaciado"/>
        <w:jc w:val="center"/>
        <w:rPr>
          <w:rFonts w:ascii="Garamond" w:hAnsi="Garamond"/>
          <w:sz w:val="24"/>
        </w:r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FB3A78" w:rsidRPr="007B5C23" w:rsidRDefault="00FB3A78" w:rsidP="00FB3A7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municipal.</w:t>
      </w:r>
    </w:p>
    <w:p w:rsidR="00B361EB" w:rsidRDefault="00763D79" w:rsidP="006B235D">
      <w:pPr>
        <w:pStyle w:val="Sinespaciado"/>
        <w:ind w:left="2832" w:firstLine="708"/>
        <w:rPr>
          <w:rFonts w:ascii="Garamond" w:hAnsi="Garamond"/>
          <w:b/>
          <w:color w:val="FF0000"/>
          <w:sz w:val="28"/>
        </w:rPr>
      </w:pPr>
      <w:r>
        <w:rPr>
          <w:rFonts w:ascii="Garamond" w:hAnsi="Garamond"/>
          <w:b/>
          <w:color w:val="385623" w:themeColor="accent6" w:themeShade="80"/>
          <w:sz w:val="28"/>
        </w:rPr>
        <w:t xml:space="preserve">Tramites atendidas en la dirección de obras públicas </w:t>
      </w:r>
      <w:r w:rsidR="00287488" w:rsidRPr="00162B15">
        <w:rPr>
          <w:rFonts w:ascii="Garamond" w:hAnsi="Garamond"/>
          <w:b/>
          <w:color w:val="385623" w:themeColor="accent6" w:themeShade="80"/>
          <w:sz w:val="28"/>
        </w:rPr>
        <w:t>del Municipio de Tuxcueca, Jalisco</w:t>
      </w:r>
    </w:p>
    <w:tbl>
      <w:tblPr>
        <w:tblpPr w:leftFromText="141" w:rightFromText="141" w:vertAnchor="page" w:horzAnchor="page" w:tblpXSpec="center" w:tblpY="4131"/>
        <w:tblW w:w="1735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994"/>
        <w:gridCol w:w="2149"/>
        <w:gridCol w:w="1251"/>
        <w:gridCol w:w="952"/>
        <w:gridCol w:w="1185"/>
        <w:gridCol w:w="872"/>
        <w:gridCol w:w="1639"/>
        <w:gridCol w:w="1604"/>
        <w:gridCol w:w="1896"/>
      </w:tblGrid>
      <w:tr w:rsidR="00B361EB" w:rsidRPr="00E8214E" w:rsidTr="00435106">
        <w:trPr>
          <w:trHeight w:val="766"/>
          <w:tblCellSpacing w:w="20" w:type="dxa"/>
        </w:trPr>
        <w:tc>
          <w:tcPr>
            <w:tcW w:w="574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20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40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9606A4">
        <w:trPr>
          <w:trHeight w:val="1209"/>
          <w:tblCellSpacing w:w="20" w:type="dxa"/>
        </w:trPr>
        <w:tc>
          <w:tcPr>
            <w:tcW w:w="5744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Eficacia</w:t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5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Economía</w:t>
            </w:r>
          </w:p>
        </w:tc>
        <w:tc>
          <w:tcPr>
            <w:tcW w:w="83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9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(A)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Relativo (B)</w:t>
            </w:r>
          </w:p>
        </w:tc>
      </w:tr>
      <w:tr w:rsidR="00B361EB" w:rsidRPr="00E8214E" w:rsidTr="009606A4">
        <w:trPr>
          <w:trHeight w:val="1227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54" w:type="dxa"/>
            <w:shd w:val="clear" w:color="auto" w:fill="auto"/>
            <w:noWrap/>
            <w:vAlign w:val="center"/>
            <w:hideMark/>
          </w:tcPr>
          <w:p w:rsidR="00B361EB" w:rsidRPr="00726B34" w:rsidRDefault="00726B34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726B34">
              <w:rPr>
                <w:rFonts w:ascii="Garamond" w:hAnsi="Garamond"/>
                <w:color w:val="000000" w:themeColor="text1"/>
                <w:sz w:val="28"/>
              </w:rPr>
              <w:t>Tramites atendías en la dirección de Obras Públicas.</w:t>
            </w:r>
          </w:p>
        </w:tc>
        <w:tc>
          <w:tcPr>
            <w:tcW w:w="2109" w:type="dxa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2A5E7B" w:rsidRDefault="002A5E7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anchor distT="0" distB="0" distL="114300" distR="114300" simplePos="0" relativeHeight="251637760" behindDoc="0" locked="0" layoutInCell="1" allowOverlap="1" wp14:anchorId="1EE1FE16" wp14:editId="5EDD423F">
                  <wp:simplePos x="0" y="0"/>
                  <wp:positionH relativeFrom="column">
                    <wp:posOffset>-407569</wp:posOffset>
                  </wp:positionH>
                  <wp:positionV relativeFrom="paragraph">
                    <wp:posOffset>1070844</wp:posOffset>
                  </wp:positionV>
                  <wp:extent cx="152400" cy="152400"/>
                  <wp:effectExtent l="0" t="0" r="0" b="0"/>
                  <wp:wrapNone/>
                  <wp:docPr id="4" name="Imagen 4" descr="https://image.freepik.com/iconos-gratis/correcta--simbolo-ios-interfaz-7_318-348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https://image.freepik.com/iconos-gratis/correcta--simbolo-ios-interfaz-7_318-348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textDirection w:val="tbRl"/>
            <w:vAlign w:val="bottom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  <w:hideMark/>
          </w:tcPr>
          <w:p w:rsidR="00B16AC9" w:rsidRPr="004C00D5" w:rsidRDefault="00726B34" w:rsidP="00726B3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Numero de tramites 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</w:t>
            </w:r>
            <w:r w:rsidR="002A5E7B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itat</w:t>
            </w:r>
            <w:r w:rsidR="00287488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i</w:t>
            </w:r>
            <w:r w:rsidR="00726B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vo (solicitudes aprobadas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</w:t>
            </w:r>
            <w:r w:rsidR="00726B34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orcentual (A/de trámites realizados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)*100</w:t>
            </w:r>
          </w:p>
        </w:tc>
      </w:tr>
      <w:tr w:rsidR="00B361EB" w:rsidRPr="00E8214E" w:rsidTr="009606A4">
        <w:trPr>
          <w:trHeight w:val="384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B361EB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B361EB" w:rsidRPr="004C00D5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18</w:t>
            </w:r>
          </w:p>
        </w:tc>
        <w:tc>
          <w:tcPr>
            <w:tcW w:w="210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361EB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14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B361EB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90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%</w:t>
            </w:r>
          </w:p>
        </w:tc>
      </w:tr>
      <w:tr w:rsidR="00B361EB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Febrero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B361EB" w:rsidRPr="004C00D5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</w:t>
            </w:r>
          </w:p>
        </w:tc>
        <w:tc>
          <w:tcPr>
            <w:tcW w:w="210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Merge/>
            <w:vAlign w:val="center"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B361EB" w:rsidRPr="004C00D5" w:rsidRDefault="0028748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  </w:t>
            </w:r>
            <w:r w:rsidR="009533A0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8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          </w:t>
            </w:r>
          </w:p>
        </w:tc>
        <w:tc>
          <w:tcPr>
            <w:tcW w:w="1836" w:type="dxa"/>
            <w:shd w:val="clear" w:color="auto" w:fill="auto"/>
            <w:noWrap/>
          </w:tcPr>
          <w:p w:rsidR="00B361EB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90%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Marzo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11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726B34" w:rsidRDefault="00726B34" w:rsidP="00726B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98%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726B34" w:rsidRDefault="00763D79" w:rsidP="00726B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70%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Mayo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11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98%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Agosto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763D79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63D79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Septiembre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63D79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</w:t>
            </w:r>
          </w:p>
        </w:tc>
        <w:tc>
          <w:tcPr>
            <w:tcW w:w="210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63D79" w:rsidRPr="004C00D5" w:rsidRDefault="00763D79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63D79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</w:tcPr>
          <w:p w:rsidR="00763D79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0%</w:t>
            </w:r>
          </w:p>
        </w:tc>
      </w:tr>
      <w:tr w:rsidR="00726B34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26B34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Octubre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26B34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6</w:t>
            </w:r>
          </w:p>
        </w:tc>
        <w:tc>
          <w:tcPr>
            <w:tcW w:w="210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26B34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</w:t>
            </w:r>
          </w:p>
        </w:tc>
        <w:tc>
          <w:tcPr>
            <w:tcW w:w="1836" w:type="dxa"/>
            <w:shd w:val="clear" w:color="auto" w:fill="auto"/>
            <w:noWrap/>
          </w:tcPr>
          <w:p w:rsidR="00726B34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98%</w:t>
            </w:r>
          </w:p>
        </w:tc>
      </w:tr>
      <w:tr w:rsidR="00726B34" w:rsidRPr="00E8214E" w:rsidTr="00726B3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26B34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lastRenderedPageBreak/>
              <w:t>Noviembre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26B34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</w:t>
            </w:r>
          </w:p>
        </w:tc>
        <w:tc>
          <w:tcPr>
            <w:tcW w:w="210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26B34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</w:t>
            </w:r>
          </w:p>
        </w:tc>
        <w:tc>
          <w:tcPr>
            <w:tcW w:w="1836" w:type="dxa"/>
            <w:shd w:val="clear" w:color="auto" w:fill="auto"/>
            <w:noWrap/>
          </w:tcPr>
          <w:p w:rsidR="00726B34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726B34" w:rsidRPr="00E8214E" w:rsidTr="009606A4">
        <w:trPr>
          <w:trHeight w:val="258"/>
          <w:tblCellSpacing w:w="20" w:type="dxa"/>
        </w:trPr>
        <w:tc>
          <w:tcPr>
            <w:tcW w:w="2750" w:type="dxa"/>
            <w:shd w:val="clear" w:color="auto" w:fill="auto"/>
            <w:noWrap/>
            <w:vAlign w:val="center"/>
          </w:tcPr>
          <w:p w:rsidR="00726B34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Diciembre 2019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726B34" w:rsidRDefault="009533A0" w:rsidP="009533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</w:t>
            </w:r>
          </w:p>
        </w:tc>
        <w:tc>
          <w:tcPr>
            <w:tcW w:w="210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9" w:type="dxa"/>
            <w:vAlign w:val="center"/>
          </w:tcPr>
          <w:p w:rsidR="00726B34" w:rsidRPr="004C00D5" w:rsidRDefault="00726B34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26B34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</w:t>
            </w:r>
          </w:p>
        </w:tc>
        <w:tc>
          <w:tcPr>
            <w:tcW w:w="1836" w:type="dxa"/>
            <w:shd w:val="clear" w:color="auto" w:fill="auto"/>
            <w:noWrap/>
          </w:tcPr>
          <w:p w:rsidR="00726B34" w:rsidRPr="004C00D5" w:rsidRDefault="009533A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AB73C6" w:rsidRDefault="008E5A8A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="00763D79">
        <w:rPr>
          <w:rFonts w:ascii="Garamond" w:hAnsi="Garamond"/>
          <w:sz w:val="24"/>
        </w:rPr>
        <w:t>. tramites otorgados en las diferentes</w:t>
      </w:r>
      <w:r>
        <w:rPr>
          <w:rFonts w:ascii="Garamond" w:hAnsi="Garamond"/>
          <w:sz w:val="24"/>
        </w:rPr>
        <w:t xml:space="preserve"> localidades del municipio </w:t>
      </w:r>
      <w:r w:rsidR="00287488">
        <w:rPr>
          <w:rFonts w:ascii="Garamond" w:hAnsi="Garamond"/>
          <w:sz w:val="24"/>
        </w:rPr>
        <w:t>de Tuxcueca</w:t>
      </w:r>
      <w:r>
        <w:rPr>
          <w:rFonts w:ascii="Garamond" w:hAnsi="Garamond"/>
          <w:sz w:val="24"/>
        </w:rPr>
        <w:t>, Jalisco.</w:t>
      </w:r>
    </w:p>
    <w:p w:rsidR="00C94C57" w:rsidRPr="002B3E8F" w:rsidRDefault="00AB73C6" w:rsidP="007B5C23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B. Se refiere </w:t>
      </w:r>
      <w:r w:rsidR="00763D79">
        <w:rPr>
          <w:rFonts w:ascii="Garamond" w:hAnsi="Garamond"/>
          <w:sz w:val="24"/>
        </w:rPr>
        <w:t xml:space="preserve">a lo tramites realizado </w:t>
      </w:r>
      <w:r w:rsidR="008E5A8A">
        <w:rPr>
          <w:rFonts w:ascii="Garamond" w:hAnsi="Garamond"/>
          <w:sz w:val="24"/>
        </w:rPr>
        <w:t xml:space="preserve"> en </w:t>
      </w:r>
      <w:r>
        <w:rPr>
          <w:rFonts w:ascii="Garamond" w:hAnsi="Garamond"/>
          <w:sz w:val="24"/>
        </w:rPr>
        <w:t>cumplimiento a lo ordenado por la norma.</w:t>
      </w:r>
    </w:p>
    <w:sectPr w:rsidR="00C94C57" w:rsidRPr="002B3E8F" w:rsidSect="00C515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27" w:rsidRDefault="00520027" w:rsidP="004D0124">
      <w:pPr>
        <w:spacing w:after="0" w:line="240" w:lineRule="auto"/>
      </w:pPr>
      <w:r>
        <w:separator/>
      </w:r>
    </w:p>
  </w:endnote>
  <w:endnote w:type="continuationSeparator" w:id="0">
    <w:p w:rsidR="00520027" w:rsidRDefault="00520027" w:rsidP="004D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27" w:rsidRDefault="00520027" w:rsidP="004D0124">
      <w:pPr>
        <w:spacing w:after="0" w:line="240" w:lineRule="auto"/>
      </w:pPr>
      <w:r>
        <w:separator/>
      </w:r>
    </w:p>
  </w:footnote>
  <w:footnote w:type="continuationSeparator" w:id="0">
    <w:p w:rsidR="00520027" w:rsidRDefault="00520027" w:rsidP="004D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24" w:rsidRPr="00162B15" w:rsidRDefault="009533A0" w:rsidP="004D0124">
    <w:pPr>
      <w:pStyle w:val="Encabezado"/>
      <w:jc w:val="center"/>
      <w:rPr>
        <w:sz w:val="36"/>
        <w:szCs w:val="36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C29B410" wp14:editId="16EDBFFA">
          <wp:simplePos x="0" y="0"/>
          <wp:positionH relativeFrom="page">
            <wp:posOffset>0</wp:posOffset>
          </wp:positionH>
          <wp:positionV relativeFrom="paragraph">
            <wp:posOffset>-315595</wp:posOffset>
          </wp:positionV>
          <wp:extent cx="12961620" cy="100476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nsparencia Tri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620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B15">
      <w:rPr>
        <w:noProof/>
        <w:sz w:val="36"/>
        <w:szCs w:val="36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-182245</wp:posOffset>
          </wp:positionV>
          <wp:extent cx="914400" cy="1198983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198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B15" w:rsidRPr="00162B15">
      <w:rPr>
        <w:sz w:val="36"/>
        <w:szCs w:val="36"/>
      </w:rPr>
      <w:t>H. AYUNTAMIENTO DE TUXCUECA</w:t>
    </w:r>
    <w:r w:rsidR="00162B15">
      <w:rPr>
        <w:sz w:val="36"/>
        <w:szCs w:val="36"/>
      </w:rPr>
      <w:t>,</w:t>
    </w:r>
    <w:r w:rsidR="00162B15" w:rsidRPr="00162B15">
      <w:rPr>
        <w:sz w:val="36"/>
        <w:szCs w:val="36"/>
      </w:rPr>
      <w:t xml:space="preserve">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9DA"/>
    <w:multiLevelType w:val="hybridMultilevel"/>
    <w:tmpl w:val="CD5CBC4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73804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725C0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B12DA"/>
    <w:rsid w:val="00162B15"/>
    <w:rsid w:val="001820D3"/>
    <w:rsid w:val="001E39D4"/>
    <w:rsid w:val="00200761"/>
    <w:rsid w:val="00287488"/>
    <w:rsid w:val="00295AA8"/>
    <w:rsid w:val="002A5E7B"/>
    <w:rsid w:val="002B3E8F"/>
    <w:rsid w:val="003075E7"/>
    <w:rsid w:val="003D2CCC"/>
    <w:rsid w:val="00435106"/>
    <w:rsid w:val="00482DD1"/>
    <w:rsid w:val="00495CAA"/>
    <w:rsid w:val="004C00D5"/>
    <w:rsid w:val="004C15FF"/>
    <w:rsid w:val="004D0124"/>
    <w:rsid w:val="00520027"/>
    <w:rsid w:val="0053453C"/>
    <w:rsid w:val="00573D28"/>
    <w:rsid w:val="0059063A"/>
    <w:rsid w:val="00595432"/>
    <w:rsid w:val="005B551B"/>
    <w:rsid w:val="0064548F"/>
    <w:rsid w:val="006B235D"/>
    <w:rsid w:val="00726B34"/>
    <w:rsid w:val="007328FD"/>
    <w:rsid w:val="00744757"/>
    <w:rsid w:val="007510AF"/>
    <w:rsid w:val="00763D79"/>
    <w:rsid w:val="007B5C23"/>
    <w:rsid w:val="007C2BD5"/>
    <w:rsid w:val="00803EF2"/>
    <w:rsid w:val="00835736"/>
    <w:rsid w:val="008968E7"/>
    <w:rsid w:val="008C2E7B"/>
    <w:rsid w:val="008E5A8A"/>
    <w:rsid w:val="009533A0"/>
    <w:rsid w:val="009606A4"/>
    <w:rsid w:val="00A13C20"/>
    <w:rsid w:val="00A20EF6"/>
    <w:rsid w:val="00A3442F"/>
    <w:rsid w:val="00A53EAC"/>
    <w:rsid w:val="00AB73C6"/>
    <w:rsid w:val="00AD30A3"/>
    <w:rsid w:val="00AF0B15"/>
    <w:rsid w:val="00B16AC9"/>
    <w:rsid w:val="00B361EB"/>
    <w:rsid w:val="00B62EE9"/>
    <w:rsid w:val="00B936E9"/>
    <w:rsid w:val="00BA020E"/>
    <w:rsid w:val="00BA7FC8"/>
    <w:rsid w:val="00C41BA4"/>
    <w:rsid w:val="00C51521"/>
    <w:rsid w:val="00C611FE"/>
    <w:rsid w:val="00C94C57"/>
    <w:rsid w:val="00CF4163"/>
    <w:rsid w:val="00D5238D"/>
    <w:rsid w:val="00D62CE3"/>
    <w:rsid w:val="00DE362B"/>
    <w:rsid w:val="00DE4987"/>
    <w:rsid w:val="00E84E8B"/>
    <w:rsid w:val="00ED59AD"/>
    <w:rsid w:val="00F35EFA"/>
    <w:rsid w:val="00FB3A78"/>
    <w:rsid w:val="00F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E742A-8270-4E35-8450-C48CFFB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3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124"/>
  </w:style>
  <w:style w:type="paragraph" w:styleId="Piedepgina">
    <w:name w:val="footer"/>
    <w:basedOn w:val="Normal"/>
    <w:link w:val="PiedepginaCar"/>
    <w:uiPriority w:val="99"/>
    <w:unhideWhenUsed/>
    <w:rsid w:val="004D0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124"/>
  </w:style>
  <w:style w:type="paragraph" w:styleId="Prrafodelista">
    <w:name w:val="List Paragraph"/>
    <w:basedOn w:val="Normal"/>
    <w:uiPriority w:val="34"/>
    <w:qFormat/>
    <w:rsid w:val="0072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DirecciónObras Públicas Obras Públicas</cp:lastModifiedBy>
  <cp:revision>6</cp:revision>
  <cp:lastPrinted>2020-03-04T19:51:00Z</cp:lastPrinted>
  <dcterms:created xsi:type="dcterms:W3CDTF">2019-07-15T19:21:00Z</dcterms:created>
  <dcterms:modified xsi:type="dcterms:W3CDTF">2020-03-04T19:53:00Z</dcterms:modified>
</cp:coreProperties>
</file>