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A97B" w14:textId="77777777" w:rsidR="00B319B7" w:rsidRPr="00CD708D" w:rsidRDefault="00B319B7" w:rsidP="00B319B7">
      <w:pPr>
        <w:jc w:val="center"/>
        <w:rPr>
          <w:b/>
          <w:sz w:val="28"/>
          <w:szCs w:val="28"/>
        </w:rPr>
      </w:pPr>
      <w:r w:rsidRPr="00CD708D">
        <w:rPr>
          <w:b/>
          <w:sz w:val="28"/>
          <w:szCs w:val="28"/>
        </w:rPr>
        <w:t>FORMATOS PLANEACIÓN, PROGRAMACIÓN, PRESUPUESTACIÓN</w:t>
      </w:r>
    </w:p>
    <w:p w14:paraId="3E71AEE0" w14:textId="7F1FFE1B" w:rsidR="00B319B7" w:rsidRPr="00CD708D" w:rsidRDefault="00B319B7" w:rsidP="00B319B7">
      <w:pPr>
        <w:jc w:val="center"/>
        <w:rPr>
          <w:b/>
          <w:sz w:val="28"/>
          <w:szCs w:val="28"/>
        </w:rPr>
      </w:pPr>
      <w:r w:rsidRPr="00CD708D">
        <w:rPr>
          <w:b/>
          <w:sz w:val="28"/>
          <w:szCs w:val="28"/>
        </w:rPr>
        <w:t>POA ARCHIVO GENERAL MUNICIPAL 202</w:t>
      </w:r>
      <w:r w:rsidR="00ED3C54">
        <w:rPr>
          <w:b/>
          <w:sz w:val="28"/>
          <w:szCs w:val="28"/>
        </w:rPr>
        <w:t>3</w:t>
      </w:r>
    </w:p>
    <w:p w14:paraId="2A4E9407" w14:textId="77777777" w:rsidR="00B319B7" w:rsidRPr="00F528EF" w:rsidRDefault="00B319B7" w:rsidP="00B319B7">
      <w:pPr>
        <w:jc w:val="center"/>
        <w:rPr>
          <w:rFonts w:ascii="Arial" w:hAnsi="Arial" w:cs="Arial"/>
          <w:b/>
          <w:sz w:val="48"/>
          <w:szCs w:val="48"/>
        </w:rPr>
      </w:pPr>
    </w:p>
    <w:p w14:paraId="2391A36A" w14:textId="77777777" w:rsidR="00B319B7" w:rsidRPr="00F528EF" w:rsidRDefault="00B319B7" w:rsidP="00B319B7">
      <w:pPr>
        <w:jc w:val="center"/>
        <w:rPr>
          <w:rFonts w:ascii="Arial" w:hAnsi="Arial" w:cs="Arial"/>
          <w:b/>
          <w:sz w:val="52"/>
          <w:szCs w:val="52"/>
        </w:rPr>
      </w:pPr>
    </w:p>
    <w:p w14:paraId="2536EF4D" w14:textId="77777777" w:rsidR="00B319B7" w:rsidRPr="00F528EF" w:rsidRDefault="00B319B7" w:rsidP="00B319B7">
      <w:pPr>
        <w:jc w:val="center"/>
        <w:rPr>
          <w:rFonts w:ascii="Arial" w:hAnsi="Arial" w:cs="Arial"/>
          <w:b/>
          <w:sz w:val="52"/>
          <w:szCs w:val="52"/>
        </w:rPr>
      </w:pPr>
    </w:p>
    <w:p w14:paraId="478735FD" w14:textId="77777777" w:rsidR="00B319B7" w:rsidRPr="0006512A" w:rsidRDefault="00B319B7" w:rsidP="00B319B7">
      <w:pPr>
        <w:rPr>
          <w:sz w:val="22"/>
          <w:szCs w:val="22"/>
        </w:rPr>
      </w:pPr>
    </w:p>
    <w:p w14:paraId="292EFCA9" w14:textId="77777777" w:rsidR="00B319B7" w:rsidRPr="0006512A" w:rsidRDefault="00B319B7" w:rsidP="00B319B7">
      <w:pPr>
        <w:rPr>
          <w:sz w:val="22"/>
          <w:szCs w:val="22"/>
        </w:rPr>
      </w:pPr>
    </w:p>
    <w:p w14:paraId="0A9F9965" w14:textId="77777777" w:rsidR="00B319B7" w:rsidRPr="0006512A" w:rsidRDefault="00B319B7" w:rsidP="00B319B7">
      <w:pPr>
        <w:rPr>
          <w:sz w:val="22"/>
          <w:szCs w:val="22"/>
        </w:rPr>
      </w:pPr>
    </w:p>
    <w:p w14:paraId="27CC5B6F" w14:textId="77777777" w:rsidR="00B319B7" w:rsidRPr="0006512A" w:rsidRDefault="00B319B7" w:rsidP="00B319B7">
      <w:pPr>
        <w:rPr>
          <w:sz w:val="22"/>
          <w:szCs w:val="22"/>
        </w:rPr>
      </w:pPr>
    </w:p>
    <w:p w14:paraId="65DC7D73" w14:textId="77777777" w:rsidR="00B319B7" w:rsidRPr="0006512A" w:rsidRDefault="00B319B7" w:rsidP="00B319B7">
      <w:pPr>
        <w:rPr>
          <w:sz w:val="22"/>
          <w:szCs w:val="22"/>
        </w:rPr>
      </w:pPr>
    </w:p>
    <w:p w14:paraId="56C59398" w14:textId="77777777" w:rsidR="00B319B7" w:rsidRPr="0006512A" w:rsidRDefault="00B319B7" w:rsidP="00B319B7">
      <w:pPr>
        <w:rPr>
          <w:sz w:val="22"/>
          <w:szCs w:val="22"/>
        </w:rPr>
      </w:pPr>
    </w:p>
    <w:p w14:paraId="74BC20DB" w14:textId="77777777" w:rsidR="00B319B7" w:rsidRPr="0006512A" w:rsidRDefault="00B319B7" w:rsidP="00B319B7">
      <w:pPr>
        <w:rPr>
          <w:sz w:val="22"/>
          <w:szCs w:val="22"/>
        </w:rPr>
      </w:pPr>
    </w:p>
    <w:p w14:paraId="70456E50" w14:textId="77777777" w:rsidR="00B319B7" w:rsidRPr="0006512A" w:rsidRDefault="00B319B7" w:rsidP="00B319B7">
      <w:pPr>
        <w:rPr>
          <w:sz w:val="22"/>
          <w:szCs w:val="22"/>
        </w:rPr>
      </w:pPr>
    </w:p>
    <w:p w14:paraId="32A5DD89" w14:textId="77777777" w:rsidR="00B319B7" w:rsidRPr="0006512A" w:rsidRDefault="00B319B7" w:rsidP="00B319B7">
      <w:pPr>
        <w:rPr>
          <w:sz w:val="22"/>
          <w:szCs w:val="22"/>
        </w:rPr>
      </w:pPr>
    </w:p>
    <w:p w14:paraId="2030AEF5" w14:textId="77777777" w:rsidR="00B319B7" w:rsidRPr="0006512A" w:rsidRDefault="00B319B7" w:rsidP="00B319B7">
      <w:pPr>
        <w:rPr>
          <w:sz w:val="22"/>
          <w:szCs w:val="22"/>
        </w:rPr>
      </w:pPr>
    </w:p>
    <w:p w14:paraId="06B4ACD9" w14:textId="77777777" w:rsidR="00B319B7" w:rsidRPr="0006512A" w:rsidRDefault="00B319B7" w:rsidP="00B319B7">
      <w:pPr>
        <w:rPr>
          <w:sz w:val="22"/>
          <w:szCs w:val="22"/>
        </w:rPr>
      </w:pPr>
    </w:p>
    <w:p w14:paraId="5C57AB04" w14:textId="77777777" w:rsidR="00B319B7" w:rsidRPr="0006512A" w:rsidRDefault="00B319B7" w:rsidP="00B319B7">
      <w:pPr>
        <w:rPr>
          <w:sz w:val="22"/>
          <w:szCs w:val="22"/>
        </w:rPr>
      </w:pPr>
    </w:p>
    <w:p w14:paraId="2A489C69" w14:textId="77777777" w:rsidR="00B319B7" w:rsidRPr="0006512A" w:rsidRDefault="00B319B7" w:rsidP="00B319B7">
      <w:pPr>
        <w:rPr>
          <w:sz w:val="22"/>
          <w:szCs w:val="22"/>
        </w:rPr>
      </w:pPr>
    </w:p>
    <w:p w14:paraId="3EA52776" w14:textId="77777777" w:rsidR="00B319B7" w:rsidRPr="0006512A" w:rsidRDefault="00B319B7" w:rsidP="00B319B7">
      <w:pPr>
        <w:rPr>
          <w:sz w:val="22"/>
          <w:szCs w:val="22"/>
        </w:rPr>
      </w:pPr>
    </w:p>
    <w:p w14:paraId="60E7A000" w14:textId="77777777" w:rsidR="00B319B7" w:rsidRPr="0006512A" w:rsidRDefault="00B319B7" w:rsidP="00B319B7">
      <w:pPr>
        <w:rPr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8"/>
      </w:tblGrid>
      <w:tr w:rsidR="00B319B7" w:rsidRPr="0006512A" w14:paraId="75E1C0CE" w14:textId="77777777" w:rsidTr="00A06334">
        <w:trPr>
          <w:trHeight w:val="900"/>
          <w:tblCellSpacing w:w="0" w:type="dxa"/>
        </w:trPr>
        <w:tc>
          <w:tcPr>
            <w:tcW w:w="5000" w:type="pct"/>
          </w:tcPr>
          <w:p w14:paraId="30F1FA71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  <w:p w14:paraId="4E217DBE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GOBIERNO DE TUXCUECA</w:t>
            </w:r>
            <w:r w:rsidRPr="0006512A">
              <w:rPr>
                <w:sz w:val="22"/>
                <w:szCs w:val="22"/>
              </w:rPr>
              <w:tab/>
            </w:r>
          </w:p>
        </w:tc>
      </w:tr>
      <w:tr w:rsidR="00B319B7" w:rsidRPr="0006512A" w14:paraId="74CD832D" w14:textId="77777777" w:rsidTr="00A06334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14:paraId="70AE966B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Misión y Visión de la Dependencia</w:t>
            </w:r>
          </w:p>
        </w:tc>
      </w:tr>
      <w:tr w:rsidR="00B319B7" w:rsidRPr="0006512A" w14:paraId="2B29B631" w14:textId="77777777" w:rsidTr="00A06334">
        <w:trPr>
          <w:trHeight w:val="285"/>
          <w:tblCellSpacing w:w="0" w:type="dxa"/>
        </w:trPr>
        <w:tc>
          <w:tcPr>
            <w:tcW w:w="5000" w:type="pct"/>
          </w:tcPr>
          <w:p w14:paraId="0B2E3C61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ÁREA: ARCHIVO GENERAL MUNICIPAL</w:t>
            </w:r>
          </w:p>
          <w:p w14:paraId="07CEFF6D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</w:tc>
      </w:tr>
      <w:tr w:rsidR="00B319B7" w:rsidRPr="0006512A" w14:paraId="65E58608" w14:textId="77777777" w:rsidTr="00A06334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14:paraId="7A3F351D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Misión (3 años)</w:t>
            </w:r>
          </w:p>
        </w:tc>
      </w:tr>
      <w:tr w:rsidR="00B319B7" w:rsidRPr="0006512A" w14:paraId="63257EF6" w14:textId="77777777" w:rsidTr="00A06334">
        <w:trPr>
          <w:trHeight w:val="1620"/>
          <w:tblCellSpacing w:w="0" w:type="dxa"/>
        </w:trPr>
        <w:tc>
          <w:tcPr>
            <w:tcW w:w="5000" w:type="pct"/>
          </w:tcPr>
          <w:p w14:paraId="3153BB59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lastRenderedPageBreak/>
              <w:t>Consiste en ser la unidad responsable de administrar, resguardar, preservar el archivo, así como difundir el patrimonio documental relacionado con el proceso evolutivo de la administración pública del municipio.</w:t>
            </w:r>
          </w:p>
          <w:p w14:paraId="74470205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</w:tc>
      </w:tr>
      <w:tr w:rsidR="00B319B7" w:rsidRPr="0006512A" w14:paraId="6A3C3874" w14:textId="77777777" w:rsidTr="00A06334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14:paraId="30849B07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Visión (3 años)</w:t>
            </w:r>
          </w:p>
        </w:tc>
      </w:tr>
      <w:tr w:rsidR="00B319B7" w:rsidRPr="0006512A" w14:paraId="19E8C657" w14:textId="77777777" w:rsidTr="00A06334">
        <w:trPr>
          <w:trHeight w:val="345"/>
          <w:tblCellSpacing w:w="0" w:type="dxa"/>
        </w:trPr>
        <w:tc>
          <w:tcPr>
            <w:tcW w:w="5000" w:type="pct"/>
            <w:shd w:val="clear" w:color="auto" w:fill="auto"/>
          </w:tcPr>
          <w:p w14:paraId="234E9CF9" w14:textId="5F208245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Consiste en ser un referente en la gestión documental y administración de archivos, que brinda un servicio eficaz en el ejercicio al acceso a la información, así como contar con infraestructura óptima para el resguardo de toda la información</w:t>
            </w:r>
            <w:r>
              <w:rPr>
                <w:sz w:val="22"/>
                <w:szCs w:val="22"/>
              </w:rPr>
              <w:t xml:space="preserve"> y ser una de las mejores direcciones en la región sureste</w:t>
            </w:r>
            <w:r w:rsidRPr="0006512A">
              <w:rPr>
                <w:sz w:val="22"/>
                <w:szCs w:val="22"/>
              </w:rPr>
              <w:t>.</w:t>
            </w:r>
          </w:p>
        </w:tc>
      </w:tr>
    </w:tbl>
    <w:p w14:paraId="120DAED5" w14:textId="77777777" w:rsidR="00B319B7" w:rsidRPr="0006512A" w:rsidRDefault="00B319B7" w:rsidP="00B319B7">
      <w:pPr>
        <w:rPr>
          <w:sz w:val="22"/>
          <w:szCs w:val="22"/>
        </w:rPr>
      </w:pPr>
      <w:r w:rsidRPr="0006512A">
        <w:rPr>
          <w:sz w:val="22"/>
          <w:szCs w:val="22"/>
        </w:rPr>
        <w:tab/>
      </w:r>
    </w:p>
    <w:p w14:paraId="31F8CFD6" w14:textId="77777777" w:rsidR="00B319B7" w:rsidRPr="0006512A" w:rsidRDefault="00B319B7" w:rsidP="00B319B7">
      <w:pPr>
        <w:rPr>
          <w:sz w:val="22"/>
          <w:szCs w:val="22"/>
        </w:rPr>
      </w:pPr>
    </w:p>
    <w:p w14:paraId="314A0FE6" w14:textId="77777777" w:rsidR="00B319B7" w:rsidRPr="0006512A" w:rsidRDefault="00B319B7" w:rsidP="00B319B7">
      <w:pPr>
        <w:rPr>
          <w:sz w:val="22"/>
          <w:szCs w:val="22"/>
        </w:rPr>
      </w:pPr>
    </w:p>
    <w:p w14:paraId="0150A527" w14:textId="77777777" w:rsidR="00B319B7" w:rsidRPr="0006512A" w:rsidRDefault="00B319B7" w:rsidP="00B319B7">
      <w:pPr>
        <w:rPr>
          <w:sz w:val="22"/>
          <w:szCs w:val="22"/>
        </w:rPr>
      </w:pPr>
      <w:r w:rsidRPr="0006512A">
        <w:rPr>
          <w:sz w:val="22"/>
          <w:szCs w:val="22"/>
        </w:rPr>
        <w:tab/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8"/>
      </w:tblGrid>
      <w:tr w:rsidR="00B319B7" w:rsidRPr="0006512A" w14:paraId="1F23B379" w14:textId="77777777" w:rsidTr="00A06334">
        <w:trPr>
          <w:trHeight w:val="900"/>
          <w:tblCellSpacing w:w="0" w:type="dxa"/>
        </w:trPr>
        <w:tc>
          <w:tcPr>
            <w:tcW w:w="5000" w:type="pct"/>
          </w:tcPr>
          <w:p w14:paraId="0DDC7E4C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  <w:p w14:paraId="5EE5D4C5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GOBIERNO DE TUXCUECA</w:t>
            </w:r>
          </w:p>
          <w:p w14:paraId="32206086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</w:tc>
      </w:tr>
      <w:tr w:rsidR="00B319B7" w:rsidRPr="0006512A" w14:paraId="655991C5" w14:textId="77777777" w:rsidTr="00A06334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14:paraId="37A8E4AD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Análisis de las condiciones internas de la Dependencia</w:t>
            </w:r>
          </w:p>
        </w:tc>
      </w:tr>
      <w:tr w:rsidR="00B319B7" w:rsidRPr="0006512A" w14:paraId="085D78EA" w14:textId="77777777" w:rsidTr="00A06334">
        <w:trPr>
          <w:trHeight w:val="285"/>
          <w:tblCellSpacing w:w="0" w:type="dxa"/>
        </w:trPr>
        <w:tc>
          <w:tcPr>
            <w:tcW w:w="5000" w:type="pct"/>
          </w:tcPr>
          <w:p w14:paraId="383A1300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MATRIZ FODA</w:t>
            </w:r>
          </w:p>
          <w:p w14:paraId="26F7B813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</w:tc>
      </w:tr>
      <w:tr w:rsidR="00B319B7" w:rsidRPr="0006512A" w14:paraId="2B005014" w14:textId="77777777" w:rsidTr="00A06334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14:paraId="04F44B7B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Fuerzas que impulsan (Fortalezas) la Actividad de la Dependencia</w:t>
            </w:r>
          </w:p>
        </w:tc>
      </w:tr>
      <w:tr w:rsidR="00B319B7" w:rsidRPr="0006512A" w14:paraId="12056B32" w14:textId="77777777" w:rsidTr="00A06334">
        <w:trPr>
          <w:trHeight w:val="1620"/>
          <w:tblCellSpacing w:w="0" w:type="dxa"/>
        </w:trPr>
        <w:tc>
          <w:tcPr>
            <w:tcW w:w="5000" w:type="pct"/>
          </w:tcPr>
          <w:p w14:paraId="460CD10D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  <w:p w14:paraId="74BCCBFE" w14:textId="166C47B8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Mejoramiento continuo en cada una de las actividades llevadas a cabo en la entidad en materia de gestión documental.</w:t>
            </w:r>
          </w:p>
          <w:p w14:paraId="09EABB2C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Clima organizacional favorable.</w:t>
            </w:r>
          </w:p>
          <w:p w14:paraId="0D1B500B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Trabajo en equipo</w:t>
            </w:r>
          </w:p>
          <w:p w14:paraId="6BDA6D4A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Contar con un proceso de gestión documental normalizado.</w:t>
            </w:r>
          </w:p>
          <w:p w14:paraId="359FB209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 xml:space="preserve">Difusión de normas archivísticas </w:t>
            </w:r>
          </w:p>
          <w:p w14:paraId="4A7DCA60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Amabilidad en la atención a la Ciudadanía</w:t>
            </w:r>
          </w:p>
          <w:p w14:paraId="56C9AD2D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Capacitación constante</w:t>
            </w:r>
          </w:p>
        </w:tc>
      </w:tr>
      <w:tr w:rsidR="00B319B7" w:rsidRPr="0006512A" w14:paraId="6D79C44E" w14:textId="77777777" w:rsidTr="00A06334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14:paraId="74EE1A74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Fuerzas que Registren (Debilidades) la Actividad de la Dependencia</w:t>
            </w:r>
          </w:p>
        </w:tc>
      </w:tr>
      <w:tr w:rsidR="00B319B7" w:rsidRPr="0006512A" w14:paraId="635BA38A" w14:textId="77777777" w:rsidTr="00A06334">
        <w:trPr>
          <w:trHeight w:val="2790"/>
          <w:tblCellSpacing w:w="0" w:type="dxa"/>
        </w:trPr>
        <w:tc>
          <w:tcPr>
            <w:tcW w:w="5000" w:type="pct"/>
          </w:tcPr>
          <w:p w14:paraId="736CE163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  <w:p w14:paraId="330F9950" w14:textId="77777777" w:rsidR="00B319B7" w:rsidRPr="00735CD6" w:rsidRDefault="00B319B7" w:rsidP="00A06334">
            <w:pPr>
              <w:pStyle w:val="Prrafodelista"/>
              <w:numPr>
                <w:ilvl w:val="0"/>
                <w:numId w:val="4"/>
              </w:numPr>
            </w:pPr>
            <w:r w:rsidRPr="00735CD6">
              <w:t>Falta presupuesto para poder contar con cada una de las direcciones que marca la Ley de Archivo General del Estado.</w:t>
            </w:r>
          </w:p>
          <w:p w14:paraId="78795FC3" w14:textId="77777777" w:rsidR="00B319B7" w:rsidRPr="00735CD6" w:rsidRDefault="00B319B7" w:rsidP="00A06334">
            <w:pPr>
              <w:pStyle w:val="Prrafodelista"/>
              <w:numPr>
                <w:ilvl w:val="0"/>
                <w:numId w:val="4"/>
              </w:numPr>
            </w:pPr>
            <w:r w:rsidRPr="00735CD6">
              <w:t>Falta elaboración de inventarios documentales para la totalidad de los archivos de gestión en el municipio.</w:t>
            </w:r>
          </w:p>
        </w:tc>
      </w:tr>
    </w:tbl>
    <w:p w14:paraId="4D9DCDF5" w14:textId="77777777" w:rsidR="00B319B7" w:rsidRPr="0006512A" w:rsidRDefault="00B319B7" w:rsidP="00B319B7">
      <w:pPr>
        <w:rPr>
          <w:sz w:val="22"/>
          <w:szCs w:val="22"/>
        </w:rPr>
      </w:pPr>
    </w:p>
    <w:p w14:paraId="39F30E44" w14:textId="77777777" w:rsidR="00B319B7" w:rsidRPr="0006512A" w:rsidRDefault="00B319B7" w:rsidP="00B319B7">
      <w:pPr>
        <w:rPr>
          <w:sz w:val="22"/>
          <w:szCs w:val="22"/>
        </w:rPr>
      </w:pPr>
    </w:p>
    <w:p w14:paraId="3C770D83" w14:textId="77777777" w:rsidR="00B319B7" w:rsidRPr="0006512A" w:rsidRDefault="00B319B7" w:rsidP="00B319B7">
      <w:pPr>
        <w:rPr>
          <w:sz w:val="22"/>
          <w:szCs w:val="22"/>
        </w:rPr>
      </w:pPr>
    </w:p>
    <w:p w14:paraId="3E4E2704" w14:textId="77777777" w:rsidR="00B319B7" w:rsidRPr="0006512A" w:rsidRDefault="00B319B7" w:rsidP="00B319B7">
      <w:pPr>
        <w:rPr>
          <w:sz w:val="22"/>
          <w:szCs w:val="22"/>
        </w:rPr>
      </w:pPr>
    </w:p>
    <w:p w14:paraId="573BA8C8" w14:textId="77777777" w:rsidR="00B319B7" w:rsidRPr="0006512A" w:rsidRDefault="00B319B7" w:rsidP="00B319B7">
      <w:pPr>
        <w:rPr>
          <w:sz w:val="22"/>
          <w:szCs w:val="22"/>
        </w:rPr>
      </w:pPr>
    </w:p>
    <w:p w14:paraId="26C6E2D0" w14:textId="77777777" w:rsidR="00B319B7" w:rsidRPr="0006512A" w:rsidRDefault="00B319B7" w:rsidP="00B319B7">
      <w:pPr>
        <w:rPr>
          <w:sz w:val="22"/>
          <w:szCs w:val="22"/>
        </w:rPr>
      </w:pPr>
    </w:p>
    <w:p w14:paraId="36F81D74" w14:textId="77777777" w:rsidR="00B319B7" w:rsidRPr="0006512A" w:rsidRDefault="00B319B7" w:rsidP="00B319B7">
      <w:pPr>
        <w:rPr>
          <w:sz w:val="22"/>
          <w:szCs w:val="22"/>
        </w:rPr>
      </w:pPr>
    </w:p>
    <w:p w14:paraId="678EC773" w14:textId="77777777" w:rsidR="00B319B7" w:rsidRPr="0006512A" w:rsidRDefault="00B319B7" w:rsidP="00B319B7">
      <w:pPr>
        <w:rPr>
          <w:sz w:val="22"/>
          <w:szCs w:val="22"/>
        </w:rPr>
      </w:pPr>
    </w:p>
    <w:p w14:paraId="6B867E96" w14:textId="77777777" w:rsidR="00B319B7" w:rsidRPr="0006512A" w:rsidRDefault="00B319B7" w:rsidP="00B319B7">
      <w:pPr>
        <w:rPr>
          <w:sz w:val="22"/>
          <w:szCs w:val="22"/>
        </w:rPr>
      </w:pPr>
    </w:p>
    <w:p w14:paraId="21B32B58" w14:textId="77777777" w:rsidR="00B319B7" w:rsidRPr="0006512A" w:rsidRDefault="00B319B7" w:rsidP="00B319B7">
      <w:pPr>
        <w:rPr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8"/>
      </w:tblGrid>
      <w:tr w:rsidR="00B319B7" w:rsidRPr="0006512A" w14:paraId="07825A01" w14:textId="77777777" w:rsidTr="00A06334">
        <w:trPr>
          <w:trHeight w:val="900"/>
          <w:tblCellSpacing w:w="0" w:type="dxa"/>
        </w:trPr>
        <w:tc>
          <w:tcPr>
            <w:tcW w:w="5000" w:type="pct"/>
          </w:tcPr>
          <w:p w14:paraId="71928357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  <w:p w14:paraId="1CC59F89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GOBIERNO DE TUXCUECA</w:t>
            </w:r>
          </w:p>
          <w:p w14:paraId="64861938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</w:tc>
      </w:tr>
      <w:tr w:rsidR="00B319B7" w:rsidRPr="0006512A" w14:paraId="20AA33D4" w14:textId="77777777" w:rsidTr="00A06334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14:paraId="2EC397FB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Fuerzas del Entorno (Oportunidades) la Actividad de la Dependencia</w:t>
            </w:r>
          </w:p>
        </w:tc>
      </w:tr>
      <w:tr w:rsidR="00B319B7" w:rsidRPr="0006512A" w14:paraId="69D7DA2A" w14:textId="77777777" w:rsidTr="00A06334">
        <w:trPr>
          <w:trHeight w:val="1620"/>
          <w:tblCellSpacing w:w="0" w:type="dxa"/>
        </w:trPr>
        <w:tc>
          <w:tcPr>
            <w:tcW w:w="5000" w:type="pct"/>
          </w:tcPr>
          <w:p w14:paraId="3C9315F8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  <w:p w14:paraId="71BEAFA5" w14:textId="77777777" w:rsidR="00B319B7" w:rsidRPr="0006512A" w:rsidRDefault="00B319B7" w:rsidP="00A06334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6512A">
              <w:rPr>
                <w:rFonts w:ascii="Times New Roman" w:hAnsi="Times New Roman" w:cs="Times New Roman"/>
              </w:rPr>
              <w:t>La buena disposición de las diferentes direcciones para llevar a cabo el fortalecimiento del área de Archivo General Municipal.</w:t>
            </w:r>
          </w:p>
          <w:p w14:paraId="3B654401" w14:textId="77777777" w:rsidR="00B319B7" w:rsidRPr="0006512A" w:rsidRDefault="00B319B7" w:rsidP="00A06334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6512A">
              <w:rPr>
                <w:rFonts w:ascii="Times New Roman" w:hAnsi="Times New Roman" w:cs="Times New Roman"/>
              </w:rPr>
              <w:t xml:space="preserve">Programas de capacitación lanzados por el Estado para tener un mejor conocimiento archivístico.  </w:t>
            </w:r>
          </w:p>
          <w:p w14:paraId="36EEA5F8" w14:textId="77777777" w:rsidR="00B319B7" w:rsidRPr="0006512A" w:rsidRDefault="00B319B7" w:rsidP="00A06334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6512A">
              <w:rPr>
                <w:rFonts w:ascii="Times New Roman" w:hAnsi="Times New Roman" w:cs="Times New Roman"/>
              </w:rPr>
              <w:t>Ayuda del Municipio para obtener las herramientas necesarias para llevar a cabo las debidas funciones y atribuciones del área de Archivo General Municipal.</w:t>
            </w:r>
          </w:p>
          <w:p w14:paraId="7C61D922" w14:textId="77777777" w:rsidR="00B319B7" w:rsidRPr="0006512A" w:rsidRDefault="00B319B7" w:rsidP="00A06334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6512A">
              <w:rPr>
                <w:rFonts w:ascii="Times New Roman" w:hAnsi="Times New Roman" w:cs="Times New Roman"/>
              </w:rPr>
              <w:t>Se tiene una adecuada comunicación y apoyo del Presidente Municipal.</w:t>
            </w:r>
          </w:p>
          <w:p w14:paraId="50D3D67A" w14:textId="77777777" w:rsidR="00B319B7" w:rsidRPr="0006512A" w:rsidRDefault="00B319B7" w:rsidP="00A06334">
            <w:pPr>
              <w:pStyle w:val="Prrafodelista"/>
            </w:pPr>
          </w:p>
        </w:tc>
      </w:tr>
      <w:tr w:rsidR="00B319B7" w:rsidRPr="0006512A" w14:paraId="6667BACF" w14:textId="77777777" w:rsidTr="00A06334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14:paraId="18D960EA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lastRenderedPageBreak/>
              <w:t>Fuerzas del Entorno Desfavorables (Amenazas) la Actividad de la Dependencia</w:t>
            </w:r>
          </w:p>
        </w:tc>
      </w:tr>
      <w:tr w:rsidR="00B319B7" w:rsidRPr="0006512A" w14:paraId="36723AAA" w14:textId="77777777" w:rsidTr="00A06334">
        <w:trPr>
          <w:trHeight w:val="345"/>
          <w:tblCellSpacing w:w="0" w:type="dxa"/>
        </w:trPr>
        <w:tc>
          <w:tcPr>
            <w:tcW w:w="5000" w:type="pct"/>
            <w:shd w:val="clear" w:color="auto" w:fill="auto"/>
          </w:tcPr>
          <w:p w14:paraId="3476942E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  <w:p w14:paraId="441F81A7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No contar con un área óptima para trabajar.</w:t>
            </w:r>
          </w:p>
          <w:p w14:paraId="07BDAE73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Falta de recurso.</w:t>
            </w:r>
          </w:p>
          <w:p w14:paraId="12DA2FE5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Falta de personal para poder cubrir las diferentes áreas que marca la ley.</w:t>
            </w:r>
          </w:p>
          <w:p w14:paraId="576C2DEB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Falta cultura archivística para todas las direcciones.</w:t>
            </w:r>
          </w:p>
          <w:p w14:paraId="6C2A8661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</w:tc>
      </w:tr>
    </w:tbl>
    <w:p w14:paraId="5741564F" w14:textId="77777777" w:rsidR="00B319B7" w:rsidRPr="0006512A" w:rsidRDefault="00B319B7" w:rsidP="00B319B7">
      <w:pPr>
        <w:rPr>
          <w:sz w:val="22"/>
          <w:szCs w:val="22"/>
        </w:rPr>
      </w:pPr>
    </w:p>
    <w:p w14:paraId="00990AA4" w14:textId="77777777" w:rsidR="00B319B7" w:rsidRPr="0006512A" w:rsidRDefault="00B319B7" w:rsidP="00B319B7">
      <w:pPr>
        <w:rPr>
          <w:sz w:val="22"/>
          <w:szCs w:val="22"/>
        </w:rPr>
      </w:pPr>
    </w:p>
    <w:p w14:paraId="0A39E550" w14:textId="77777777" w:rsidR="00B319B7" w:rsidRPr="0006512A" w:rsidRDefault="00B319B7" w:rsidP="00B319B7">
      <w:pPr>
        <w:rPr>
          <w:sz w:val="22"/>
          <w:szCs w:val="22"/>
        </w:rPr>
      </w:pPr>
    </w:p>
    <w:p w14:paraId="6A1ED639" w14:textId="77777777" w:rsidR="00B319B7" w:rsidRPr="0006512A" w:rsidRDefault="00B319B7" w:rsidP="00B319B7">
      <w:pPr>
        <w:rPr>
          <w:sz w:val="22"/>
          <w:szCs w:val="22"/>
        </w:rPr>
      </w:pPr>
    </w:p>
    <w:p w14:paraId="3C0D3BD6" w14:textId="77777777" w:rsidR="00B319B7" w:rsidRPr="0006512A" w:rsidRDefault="00B319B7" w:rsidP="00B319B7">
      <w:pPr>
        <w:rPr>
          <w:sz w:val="22"/>
          <w:szCs w:val="22"/>
        </w:rPr>
      </w:pPr>
    </w:p>
    <w:p w14:paraId="62BD4AEB" w14:textId="77777777" w:rsidR="00B319B7" w:rsidRPr="0006512A" w:rsidRDefault="00B319B7" w:rsidP="00B319B7">
      <w:pPr>
        <w:rPr>
          <w:sz w:val="22"/>
          <w:szCs w:val="22"/>
        </w:rPr>
      </w:pPr>
    </w:p>
    <w:p w14:paraId="12F012D5" w14:textId="77777777" w:rsidR="00B319B7" w:rsidRPr="0006512A" w:rsidRDefault="00B319B7" w:rsidP="00B319B7">
      <w:pPr>
        <w:rPr>
          <w:sz w:val="22"/>
          <w:szCs w:val="22"/>
        </w:rPr>
      </w:pPr>
    </w:p>
    <w:p w14:paraId="1F0F39B7" w14:textId="77777777" w:rsidR="00B319B7" w:rsidRPr="0006512A" w:rsidRDefault="00B319B7" w:rsidP="00B319B7">
      <w:pPr>
        <w:rPr>
          <w:sz w:val="22"/>
          <w:szCs w:val="22"/>
        </w:rPr>
      </w:pPr>
    </w:p>
    <w:p w14:paraId="2625EE22" w14:textId="77777777" w:rsidR="00B319B7" w:rsidRPr="0006512A" w:rsidRDefault="00B319B7" w:rsidP="00B319B7">
      <w:pPr>
        <w:rPr>
          <w:sz w:val="22"/>
          <w:szCs w:val="22"/>
        </w:rPr>
      </w:pPr>
    </w:p>
    <w:p w14:paraId="182D613A" w14:textId="77777777" w:rsidR="00B319B7" w:rsidRPr="0006512A" w:rsidRDefault="00B319B7" w:rsidP="00B319B7">
      <w:pPr>
        <w:rPr>
          <w:sz w:val="22"/>
          <w:szCs w:val="22"/>
        </w:rPr>
      </w:pPr>
    </w:p>
    <w:p w14:paraId="1FF79D81" w14:textId="77777777" w:rsidR="00B319B7" w:rsidRPr="0006512A" w:rsidRDefault="00B319B7" w:rsidP="00B319B7">
      <w:pPr>
        <w:rPr>
          <w:sz w:val="22"/>
          <w:szCs w:val="22"/>
        </w:rPr>
      </w:pPr>
    </w:p>
    <w:p w14:paraId="79621083" w14:textId="77777777" w:rsidR="00B319B7" w:rsidRPr="0006512A" w:rsidRDefault="00B319B7" w:rsidP="00B319B7">
      <w:pPr>
        <w:rPr>
          <w:sz w:val="22"/>
          <w:szCs w:val="22"/>
        </w:rPr>
      </w:pPr>
    </w:p>
    <w:p w14:paraId="422069B3" w14:textId="77777777" w:rsidR="00B319B7" w:rsidRPr="0006512A" w:rsidRDefault="00B319B7" w:rsidP="00B319B7">
      <w:pPr>
        <w:rPr>
          <w:sz w:val="22"/>
          <w:szCs w:val="22"/>
        </w:rPr>
      </w:pPr>
    </w:p>
    <w:p w14:paraId="7083D875" w14:textId="77777777" w:rsidR="00B319B7" w:rsidRPr="0006512A" w:rsidRDefault="00B319B7" w:rsidP="00B319B7">
      <w:pPr>
        <w:rPr>
          <w:sz w:val="22"/>
          <w:szCs w:val="22"/>
        </w:rPr>
      </w:pPr>
    </w:p>
    <w:tbl>
      <w:tblPr>
        <w:tblpPr w:leftFromText="141" w:rightFromText="141" w:vertAnchor="page" w:horzAnchor="margin" w:tblpY="1501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694"/>
        <w:gridCol w:w="1842"/>
        <w:gridCol w:w="2552"/>
        <w:gridCol w:w="1417"/>
      </w:tblGrid>
      <w:tr w:rsidR="00B319B7" w:rsidRPr="0006512A" w14:paraId="19D40850" w14:textId="77777777" w:rsidTr="00A06334">
        <w:trPr>
          <w:trHeight w:val="699"/>
        </w:trPr>
        <w:tc>
          <w:tcPr>
            <w:tcW w:w="2235" w:type="dxa"/>
            <w:shd w:val="clear" w:color="auto" w:fill="E7E6E6"/>
          </w:tcPr>
          <w:p w14:paraId="0D13F7F1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lastRenderedPageBreak/>
              <w:t>EJES</w:t>
            </w:r>
          </w:p>
        </w:tc>
        <w:tc>
          <w:tcPr>
            <w:tcW w:w="2409" w:type="dxa"/>
            <w:shd w:val="clear" w:color="auto" w:fill="E7E6E6"/>
          </w:tcPr>
          <w:p w14:paraId="521BA0B5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PROGRAMA</w:t>
            </w:r>
          </w:p>
          <w:p w14:paraId="08F11686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 xml:space="preserve">ESTRATÉGICO </w:t>
            </w:r>
          </w:p>
        </w:tc>
        <w:tc>
          <w:tcPr>
            <w:tcW w:w="2694" w:type="dxa"/>
            <w:shd w:val="clear" w:color="auto" w:fill="E7E6E6"/>
          </w:tcPr>
          <w:p w14:paraId="23F9D332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  <w:p w14:paraId="4227E7B3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LINEAS DE ACCION</w:t>
            </w:r>
          </w:p>
          <w:p w14:paraId="0FF0A342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7E6E6"/>
          </w:tcPr>
          <w:p w14:paraId="1DB3DDAA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  <w:p w14:paraId="184B8F90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METAS</w:t>
            </w:r>
          </w:p>
        </w:tc>
        <w:tc>
          <w:tcPr>
            <w:tcW w:w="2552" w:type="dxa"/>
            <w:shd w:val="clear" w:color="auto" w:fill="E7E6E6"/>
          </w:tcPr>
          <w:p w14:paraId="25CF41C2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  <w:p w14:paraId="1B1A7D08" w14:textId="472124A1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IMPACTOS PARA LOGRAR</w:t>
            </w:r>
          </w:p>
          <w:p w14:paraId="623B4F4E" w14:textId="2303A9C2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E7E6E6"/>
          </w:tcPr>
          <w:p w14:paraId="185E5468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  <w:p w14:paraId="75D8D0ED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MONTO POR UTILIZAR</w:t>
            </w:r>
          </w:p>
        </w:tc>
      </w:tr>
      <w:tr w:rsidR="00B319B7" w:rsidRPr="0006512A" w14:paraId="27BF024F" w14:textId="77777777" w:rsidTr="00A06334">
        <w:trPr>
          <w:trHeight w:val="3541"/>
        </w:trPr>
        <w:tc>
          <w:tcPr>
            <w:tcW w:w="2235" w:type="dxa"/>
            <w:shd w:val="clear" w:color="auto" w:fill="E7E6E6"/>
          </w:tcPr>
          <w:p w14:paraId="764FB469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Gobierno: Hacienda pública; Administración pública; Innovación gubernamental; Acceso a la información y transparencia; e Integridad pública y combate a la corrupción</w:t>
            </w:r>
          </w:p>
          <w:p w14:paraId="6AC907B1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D3912B4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Brindar un excelente servicio a la ciudadanía, así como fomentar la cultura de resguardo de documentos para la preservación de archivos históricos.</w:t>
            </w:r>
          </w:p>
        </w:tc>
        <w:tc>
          <w:tcPr>
            <w:tcW w:w="2694" w:type="dxa"/>
          </w:tcPr>
          <w:p w14:paraId="518F518A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Coordinar las diferentes direcciones que existen en el municipio para poder llevar a cabo el óptimo resguardo de todos los archivos existentes.</w:t>
            </w:r>
          </w:p>
        </w:tc>
        <w:tc>
          <w:tcPr>
            <w:tcW w:w="1842" w:type="dxa"/>
          </w:tcPr>
          <w:p w14:paraId="0B849602" w14:textId="77777777" w:rsidR="00B319B7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Tener un área con el suficiente equipo y mobiliario para el óptimo resguardo de todos los documentos, para así poder lograr un mejor servicio a la ciudadanía.</w:t>
            </w:r>
          </w:p>
          <w:p w14:paraId="02380649" w14:textId="3D8FEAA9" w:rsidR="00D46653" w:rsidRPr="0006512A" w:rsidRDefault="00D46653" w:rsidP="00A06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la mejor dirección de archivo de la región sureste.</w:t>
            </w:r>
          </w:p>
        </w:tc>
        <w:tc>
          <w:tcPr>
            <w:tcW w:w="2552" w:type="dxa"/>
          </w:tcPr>
          <w:p w14:paraId="3A55C841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Se pretende construir un lugar adecuado con todas las medidas de seguridad para el resguardo de los documentos, así como capacitar a cada una de las Direcciones del Municipio para contar con un mejor servicio archivístico.</w:t>
            </w:r>
          </w:p>
        </w:tc>
        <w:tc>
          <w:tcPr>
            <w:tcW w:w="1417" w:type="dxa"/>
          </w:tcPr>
          <w:p w14:paraId="07F04621" w14:textId="34BB37C0" w:rsidR="00B319B7" w:rsidRPr="0006512A" w:rsidRDefault="00D46653" w:rsidP="00A06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15,000</w:t>
            </w:r>
            <w:r w:rsidR="00B319B7" w:rsidRPr="0006512A">
              <w:rPr>
                <w:sz w:val="22"/>
                <w:szCs w:val="22"/>
              </w:rPr>
              <w:t>.</w:t>
            </w:r>
          </w:p>
        </w:tc>
      </w:tr>
    </w:tbl>
    <w:p w14:paraId="65C84B84" w14:textId="77777777" w:rsidR="00B319B7" w:rsidRPr="0006512A" w:rsidRDefault="00B319B7" w:rsidP="00B319B7">
      <w:pPr>
        <w:rPr>
          <w:sz w:val="22"/>
          <w:szCs w:val="22"/>
        </w:rPr>
      </w:pPr>
    </w:p>
    <w:p w14:paraId="5005F758" w14:textId="77777777" w:rsidR="00B319B7" w:rsidRPr="0006512A" w:rsidRDefault="00B319B7" w:rsidP="00B319B7">
      <w:pPr>
        <w:rPr>
          <w:sz w:val="22"/>
          <w:szCs w:val="22"/>
        </w:rPr>
      </w:pPr>
    </w:p>
    <w:p w14:paraId="0FEED67E" w14:textId="77777777" w:rsidR="00B319B7" w:rsidRPr="0006512A" w:rsidRDefault="00B319B7" w:rsidP="00B319B7">
      <w:pPr>
        <w:rPr>
          <w:sz w:val="22"/>
          <w:szCs w:val="22"/>
        </w:rPr>
      </w:pPr>
    </w:p>
    <w:p w14:paraId="58A76C59" w14:textId="77777777" w:rsidR="00B319B7" w:rsidRPr="0006512A" w:rsidRDefault="00B319B7" w:rsidP="00B319B7">
      <w:pPr>
        <w:rPr>
          <w:sz w:val="22"/>
          <w:szCs w:val="22"/>
        </w:rPr>
      </w:pPr>
    </w:p>
    <w:p w14:paraId="29F48499" w14:textId="77777777" w:rsidR="00B319B7" w:rsidRPr="0006512A" w:rsidRDefault="00B319B7" w:rsidP="00B319B7">
      <w:pPr>
        <w:rPr>
          <w:sz w:val="22"/>
          <w:szCs w:val="22"/>
        </w:rPr>
      </w:pPr>
    </w:p>
    <w:p w14:paraId="248FBB7F" w14:textId="77777777" w:rsidR="00B319B7" w:rsidRPr="0006512A" w:rsidRDefault="00B319B7" w:rsidP="00B319B7">
      <w:pPr>
        <w:rPr>
          <w:sz w:val="22"/>
          <w:szCs w:val="22"/>
        </w:rPr>
      </w:pPr>
    </w:p>
    <w:p w14:paraId="3918CFC7" w14:textId="77777777" w:rsidR="00B319B7" w:rsidRPr="0006512A" w:rsidRDefault="00B319B7" w:rsidP="00B319B7">
      <w:pPr>
        <w:rPr>
          <w:sz w:val="22"/>
          <w:szCs w:val="22"/>
        </w:rPr>
      </w:pPr>
    </w:p>
    <w:p w14:paraId="07E7DA91" w14:textId="77777777" w:rsidR="00B319B7" w:rsidRPr="0006512A" w:rsidRDefault="00B319B7" w:rsidP="00B319B7">
      <w:pPr>
        <w:rPr>
          <w:sz w:val="22"/>
          <w:szCs w:val="22"/>
        </w:rPr>
      </w:pPr>
    </w:p>
    <w:p w14:paraId="64B894E9" w14:textId="77777777" w:rsidR="00B319B7" w:rsidRPr="0006512A" w:rsidRDefault="00B319B7" w:rsidP="00B319B7">
      <w:pPr>
        <w:rPr>
          <w:sz w:val="22"/>
          <w:szCs w:val="22"/>
        </w:rPr>
      </w:pPr>
    </w:p>
    <w:p w14:paraId="18359D3E" w14:textId="77777777" w:rsidR="00B319B7" w:rsidRPr="0006512A" w:rsidRDefault="00B319B7" w:rsidP="00B319B7">
      <w:pPr>
        <w:rPr>
          <w:sz w:val="22"/>
          <w:szCs w:val="22"/>
        </w:rPr>
      </w:pPr>
    </w:p>
    <w:p w14:paraId="5BDE0AE5" w14:textId="77777777" w:rsidR="00B319B7" w:rsidRPr="0006512A" w:rsidRDefault="00B319B7" w:rsidP="00B319B7">
      <w:pPr>
        <w:rPr>
          <w:sz w:val="22"/>
          <w:szCs w:val="22"/>
        </w:rPr>
      </w:pPr>
    </w:p>
    <w:p w14:paraId="7054D5F2" w14:textId="77777777" w:rsidR="00B319B7" w:rsidRPr="0006512A" w:rsidRDefault="00B319B7" w:rsidP="00B319B7">
      <w:pPr>
        <w:rPr>
          <w:sz w:val="22"/>
          <w:szCs w:val="22"/>
        </w:rPr>
      </w:pPr>
    </w:p>
    <w:p w14:paraId="01A08E31" w14:textId="77777777" w:rsidR="00B319B7" w:rsidRPr="0006512A" w:rsidRDefault="00B319B7" w:rsidP="00B319B7">
      <w:pPr>
        <w:rPr>
          <w:sz w:val="22"/>
          <w:szCs w:val="22"/>
        </w:rPr>
      </w:pPr>
    </w:p>
    <w:p w14:paraId="077BA939" w14:textId="77777777" w:rsidR="00B319B7" w:rsidRPr="0006512A" w:rsidRDefault="00B319B7" w:rsidP="00B319B7">
      <w:pPr>
        <w:rPr>
          <w:sz w:val="22"/>
          <w:szCs w:val="22"/>
        </w:rPr>
      </w:pPr>
    </w:p>
    <w:p w14:paraId="2E17A4C2" w14:textId="77777777" w:rsidR="00B319B7" w:rsidRPr="0006512A" w:rsidRDefault="00B319B7" w:rsidP="00B319B7">
      <w:pPr>
        <w:rPr>
          <w:sz w:val="22"/>
          <w:szCs w:val="22"/>
        </w:rPr>
      </w:pPr>
    </w:p>
    <w:p w14:paraId="5C187C88" w14:textId="77777777" w:rsidR="00B319B7" w:rsidRPr="0006512A" w:rsidRDefault="00B319B7" w:rsidP="00B319B7">
      <w:pPr>
        <w:rPr>
          <w:sz w:val="22"/>
          <w:szCs w:val="22"/>
        </w:rPr>
      </w:pPr>
    </w:p>
    <w:p w14:paraId="326E4BA1" w14:textId="77777777" w:rsidR="00B319B7" w:rsidRPr="0006512A" w:rsidRDefault="00B319B7" w:rsidP="00B319B7">
      <w:pPr>
        <w:rPr>
          <w:sz w:val="22"/>
          <w:szCs w:val="22"/>
        </w:rPr>
      </w:pPr>
    </w:p>
    <w:p w14:paraId="4C5835F5" w14:textId="77777777" w:rsidR="00B319B7" w:rsidRPr="0006512A" w:rsidRDefault="00B319B7" w:rsidP="00B319B7">
      <w:pPr>
        <w:rPr>
          <w:sz w:val="22"/>
          <w:szCs w:val="22"/>
        </w:rPr>
      </w:pPr>
    </w:p>
    <w:p w14:paraId="6F1AC301" w14:textId="77777777" w:rsidR="00B319B7" w:rsidRPr="0006512A" w:rsidRDefault="00B319B7" w:rsidP="00B319B7">
      <w:pPr>
        <w:rPr>
          <w:sz w:val="22"/>
          <w:szCs w:val="22"/>
        </w:rPr>
      </w:pPr>
    </w:p>
    <w:p w14:paraId="70B7F6BF" w14:textId="77777777" w:rsidR="00B319B7" w:rsidRPr="0006512A" w:rsidRDefault="00B319B7" w:rsidP="00B319B7">
      <w:pPr>
        <w:rPr>
          <w:sz w:val="22"/>
          <w:szCs w:val="22"/>
        </w:rPr>
      </w:pPr>
    </w:p>
    <w:p w14:paraId="5C81E11D" w14:textId="77777777" w:rsidR="00B319B7" w:rsidRPr="0006512A" w:rsidRDefault="00B319B7" w:rsidP="00B319B7">
      <w:pPr>
        <w:rPr>
          <w:sz w:val="22"/>
          <w:szCs w:val="22"/>
        </w:rPr>
      </w:pPr>
    </w:p>
    <w:p w14:paraId="7DA60CBE" w14:textId="77777777" w:rsidR="00B319B7" w:rsidRPr="0006512A" w:rsidRDefault="00B319B7" w:rsidP="00B319B7">
      <w:pPr>
        <w:rPr>
          <w:sz w:val="22"/>
          <w:szCs w:val="22"/>
        </w:rPr>
      </w:pPr>
    </w:p>
    <w:p w14:paraId="6643D4D9" w14:textId="77777777" w:rsidR="00B319B7" w:rsidRPr="0006512A" w:rsidRDefault="00B319B7" w:rsidP="00B319B7">
      <w:pPr>
        <w:rPr>
          <w:sz w:val="22"/>
          <w:szCs w:val="22"/>
        </w:rPr>
      </w:pPr>
    </w:p>
    <w:p w14:paraId="5349848A" w14:textId="77777777" w:rsidR="00B319B7" w:rsidRPr="0006512A" w:rsidRDefault="00B319B7" w:rsidP="00B319B7">
      <w:pPr>
        <w:rPr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8"/>
      </w:tblGrid>
      <w:tr w:rsidR="00B319B7" w:rsidRPr="0006512A" w14:paraId="256D53E8" w14:textId="77777777" w:rsidTr="00A06334">
        <w:trPr>
          <w:trHeight w:val="870"/>
          <w:tblCellSpacing w:w="0" w:type="dxa"/>
        </w:trPr>
        <w:tc>
          <w:tcPr>
            <w:tcW w:w="5000" w:type="pct"/>
          </w:tcPr>
          <w:p w14:paraId="466E77B3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  <w:p w14:paraId="16F2F881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GOBIERNO DE TUXCUECA</w:t>
            </w:r>
          </w:p>
          <w:p w14:paraId="0234249D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</w:tc>
      </w:tr>
      <w:tr w:rsidR="00B319B7" w:rsidRPr="0006512A" w14:paraId="1EB5ABA7" w14:textId="77777777" w:rsidTr="00A06334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14:paraId="6E38BFF3" w14:textId="29978592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VISIÓN TÁCTICA DE LA DEPENDENCIA 202</w:t>
            </w:r>
            <w:r w:rsidR="00ED3C54">
              <w:rPr>
                <w:sz w:val="22"/>
                <w:szCs w:val="22"/>
              </w:rPr>
              <w:t>3</w:t>
            </w:r>
            <w:r w:rsidRPr="0006512A">
              <w:rPr>
                <w:sz w:val="22"/>
                <w:szCs w:val="22"/>
              </w:rPr>
              <w:br/>
            </w:r>
          </w:p>
          <w:p w14:paraId="1228C7DD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  <w:p w14:paraId="4188230E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</w:tc>
      </w:tr>
      <w:tr w:rsidR="00B319B7" w:rsidRPr="0006512A" w14:paraId="52ACE9E4" w14:textId="77777777" w:rsidTr="00A06334">
        <w:trPr>
          <w:trHeight w:val="554"/>
          <w:tblCellSpacing w:w="0" w:type="dxa"/>
        </w:trPr>
        <w:tc>
          <w:tcPr>
            <w:tcW w:w="5000" w:type="pct"/>
          </w:tcPr>
          <w:p w14:paraId="3A86D7CC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  <w:p w14:paraId="62117470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Dependencia: “ARCHIVO GENERAL MUNICIPAL”</w:t>
            </w:r>
          </w:p>
        </w:tc>
      </w:tr>
    </w:tbl>
    <w:p w14:paraId="4E95BDAC" w14:textId="77777777" w:rsidR="00B319B7" w:rsidRPr="0006512A" w:rsidRDefault="00B319B7" w:rsidP="00B319B7">
      <w:pPr>
        <w:rPr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6"/>
        <w:gridCol w:w="7092"/>
      </w:tblGrid>
      <w:tr w:rsidR="00B319B7" w:rsidRPr="0006512A" w14:paraId="4ADC68ED" w14:textId="77777777" w:rsidTr="00A06334">
        <w:trPr>
          <w:trHeight w:val="907"/>
          <w:tblCellSpacing w:w="0" w:type="dxa"/>
        </w:trPr>
        <w:tc>
          <w:tcPr>
            <w:tcW w:w="5000" w:type="pct"/>
            <w:gridSpan w:val="2"/>
          </w:tcPr>
          <w:p w14:paraId="619A5443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  <w:p w14:paraId="789F73F1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26"/>
              <w:tblW w:w="13796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29"/>
              <w:gridCol w:w="6967"/>
            </w:tblGrid>
            <w:tr w:rsidR="00B319B7" w:rsidRPr="0006512A" w14:paraId="1ED71824" w14:textId="77777777" w:rsidTr="00A06334">
              <w:trPr>
                <w:trHeight w:val="562"/>
                <w:tblCellSpacing w:w="0" w:type="dxa"/>
              </w:trPr>
              <w:tc>
                <w:tcPr>
                  <w:tcW w:w="2475" w:type="pct"/>
                  <w:shd w:val="clear" w:color="auto" w:fill="70AD47"/>
                </w:tcPr>
                <w:p w14:paraId="182FCA15" w14:textId="02103CE1" w:rsidR="00B319B7" w:rsidRPr="0006512A" w:rsidRDefault="00B319B7" w:rsidP="00A06334">
                  <w:pPr>
                    <w:rPr>
                      <w:sz w:val="22"/>
                      <w:szCs w:val="22"/>
                    </w:rPr>
                  </w:pPr>
                  <w:r w:rsidRPr="0006512A">
                    <w:rPr>
                      <w:sz w:val="22"/>
                      <w:szCs w:val="22"/>
                    </w:rPr>
                    <w:t>POA 20</w:t>
                  </w:r>
                  <w:r>
                    <w:rPr>
                      <w:sz w:val="22"/>
                      <w:szCs w:val="22"/>
                    </w:rPr>
                    <w:t>22</w:t>
                  </w:r>
                  <w:r w:rsidRPr="0006512A">
                    <w:rPr>
                      <w:sz w:val="22"/>
                      <w:szCs w:val="22"/>
                    </w:rPr>
                    <w:t>-202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  <w:p w14:paraId="7C683FE6" w14:textId="77777777" w:rsidR="00B319B7" w:rsidRPr="0006512A" w:rsidRDefault="00B319B7" w:rsidP="00A06334">
                  <w:pPr>
                    <w:rPr>
                      <w:sz w:val="22"/>
                      <w:szCs w:val="22"/>
                    </w:rPr>
                  </w:pPr>
                  <w:r w:rsidRPr="0006512A">
                    <w:rPr>
                      <w:sz w:val="22"/>
                      <w:szCs w:val="22"/>
                    </w:rPr>
                    <w:t>Que no se pudo lograr del anterior POA y por qué</w:t>
                  </w:r>
                </w:p>
                <w:p w14:paraId="46684434" w14:textId="77777777" w:rsidR="00B319B7" w:rsidRPr="0006512A" w:rsidRDefault="00B319B7" w:rsidP="00A0633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5" w:type="pct"/>
                  <w:shd w:val="clear" w:color="auto" w:fill="70AD47"/>
                </w:tcPr>
                <w:p w14:paraId="290D5D3A" w14:textId="5AF8B1CB" w:rsidR="00B319B7" w:rsidRPr="0006512A" w:rsidRDefault="00B319B7" w:rsidP="00A06334">
                  <w:pPr>
                    <w:rPr>
                      <w:sz w:val="22"/>
                      <w:szCs w:val="22"/>
                    </w:rPr>
                  </w:pPr>
                  <w:r w:rsidRPr="0006512A">
                    <w:rPr>
                      <w:sz w:val="22"/>
                      <w:szCs w:val="22"/>
                    </w:rPr>
                    <w:t>COMO SE PRETENDE LOGRAR EN EL 202</w:t>
                  </w:r>
                  <w:r w:rsidR="00ED3C54">
                    <w:rPr>
                      <w:sz w:val="22"/>
                      <w:szCs w:val="22"/>
                    </w:rPr>
                    <w:t>3</w:t>
                  </w:r>
                </w:p>
                <w:p w14:paraId="00BE47DA" w14:textId="77777777" w:rsidR="00B319B7" w:rsidRPr="0006512A" w:rsidRDefault="00B319B7" w:rsidP="00A06334">
                  <w:pPr>
                    <w:rPr>
                      <w:sz w:val="22"/>
                      <w:szCs w:val="22"/>
                    </w:rPr>
                  </w:pPr>
                  <w:r w:rsidRPr="0006512A">
                    <w:rPr>
                      <w:sz w:val="22"/>
                      <w:szCs w:val="22"/>
                    </w:rPr>
                    <w:t>(o razón por la que ya no se implementará)</w:t>
                  </w:r>
                </w:p>
              </w:tc>
            </w:tr>
            <w:tr w:rsidR="00B319B7" w:rsidRPr="0006512A" w14:paraId="6DD726C9" w14:textId="77777777" w:rsidTr="00A06334">
              <w:trPr>
                <w:trHeight w:val="95"/>
                <w:tblCellSpacing w:w="0" w:type="dxa"/>
              </w:trPr>
              <w:tc>
                <w:tcPr>
                  <w:tcW w:w="2475" w:type="pct"/>
                  <w:shd w:val="clear" w:color="auto" w:fill="FFFFFF"/>
                </w:tcPr>
                <w:p w14:paraId="3CC5DB6C" w14:textId="77777777" w:rsidR="00B319B7" w:rsidRPr="0006512A" w:rsidRDefault="00B319B7" w:rsidP="00A06334">
                  <w:pPr>
                    <w:rPr>
                      <w:sz w:val="22"/>
                      <w:szCs w:val="22"/>
                    </w:rPr>
                  </w:pPr>
                </w:p>
                <w:p w14:paraId="6FAB58B2" w14:textId="4D325FBC" w:rsidR="00B319B7" w:rsidRPr="0006512A" w:rsidRDefault="00B319B7" w:rsidP="00A06334">
                  <w:pPr>
                    <w:rPr>
                      <w:sz w:val="22"/>
                      <w:szCs w:val="22"/>
                    </w:rPr>
                  </w:pPr>
                  <w:r w:rsidRPr="0006512A">
                    <w:rPr>
                      <w:sz w:val="22"/>
                      <w:szCs w:val="22"/>
                    </w:rPr>
                    <w:t xml:space="preserve">No se pudieron cumplir varias de las metas debido a </w:t>
                  </w:r>
                  <w:r>
                    <w:rPr>
                      <w:sz w:val="22"/>
                      <w:szCs w:val="22"/>
                    </w:rPr>
                    <w:t>la falta de recursos y la falta de espacio para el archivo de concentración, aunque ya se esta trabajando en lo mencionado.</w:t>
                  </w:r>
                </w:p>
                <w:p w14:paraId="1B7699EE" w14:textId="77777777" w:rsidR="00B319B7" w:rsidRPr="0006512A" w:rsidRDefault="00B319B7" w:rsidP="00A06334">
                  <w:pPr>
                    <w:rPr>
                      <w:sz w:val="22"/>
                      <w:szCs w:val="22"/>
                    </w:rPr>
                  </w:pPr>
                </w:p>
                <w:p w14:paraId="2FFBFD47" w14:textId="77777777" w:rsidR="00B319B7" w:rsidRPr="0006512A" w:rsidRDefault="00B319B7" w:rsidP="00A06334">
                  <w:pPr>
                    <w:rPr>
                      <w:sz w:val="22"/>
                      <w:szCs w:val="22"/>
                    </w:rPr>
                  </w:pPr>
                </w:p>
                <w:p w14:paraId="71306102" w14:textId="77777777" w:rsidR="00B319B7" w:rsidRPr="0006512A" w:rsidRDefault="00B319B7" w:rsidP="00A0633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5" w:type="pct"/>
                  <w:shd w:val="clear" w:color="auto" w:fill="FFFFFF"/>
                </w:tcPr>
                <w:p w14:paraId="68069039" w14:textId="77777777" w:rsidR="00B319B7" w:rsidRPr="0006512A" w:rsidRDefault="00B319B7" w:rsidP="00A06334">
                  <w:pPr>
                    <w:rPr>
                      <w:sz w:val="22"/>
                      <w:szCs w:val="22"/>
                    </w:rPr>
                  </w:pPr>
                </w:p>
                <w:p w14:paraId="5ED7B658" w14:textId="77777777" w:rsidR="00B319B7" w:rsidRPr="0006512A" w:rsidRDefault="00B319B7" w:rsidP="00A06334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06512A">
                    <w:rPr>
                      <w:rFonts w:ascii="Times New Roman" w:hAnsi="Times New Roman" w:cs="Times New Roman"/>
                    </w:rPr>
                    <w:t>Que las áreas y/o direcciones entreguen todos sus documentos con la debida clasificación, así como el folio correspondiente.</w:t>
                  </w:r>
                </w:p>
                <w:p w14:paraId="147B2D6E" w14:textId="77777777" w:rsidR="00B319B7" w:rsidRPr="0006512A" w:rsidRDefault="00B319B7" w:rsidP="00A06334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06512A">
                    <w:rPr>
                      <w:rFonts w:ascii="Times New Roman" w:hAnsi="Times New Roman" w:cs="Times New Roman"/>
                    </w:rPr>
                    <w:t>Asistiendo a capacitaciones para siempre estar actualizado con las diferentes reformas a la Ley de Archivo General.</w:t>
                  </w:r>
                </w:p>
                <w:p w14:paraId="548A982C" w14:textId="77777777" w:rsidR="00B319B7" w:rsidRPr="0006512A" w:rsidRDefault="00B319B7" w:rsidP="00A06334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06512A">
                    <w:rPr>
                      <w:rFonts w:ascii="Times New Roman" w:hAnsi="Times New Roman" w:cs="Times New Roman"/>
                    </w:rPr>
                    <w:t>Orientar y auxiliar a las diferentes direcciones para la entrega de documentos.</w:t>
                  </w:r>
                </w:p>
                <w:p w14:paraId="63FCA733" w14:textId="77777777" w:rsidR="00B319B7" w:rsidRPr="0006512A" w:rsidRDefault="00B319B7" w:rsidP="00A06334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06512A">
                    <w:rPr>
                      <w:rFonts w:ascii="Times New Roman" w:hAnsi="Times New Roman" w:cs="Times New Roman"/>
                    </w:rPr>
                    <w:t xml:space="preserve">Contando con el apoyo del Presidente Municipal para el acondicionamiento de las diferentes áreas del Archivo General. </w:t>
                  </w:r>
                </w:p>
                <w:p w14:paraId="6EA739D9" w14:textId="77777777" w:rsidR="00B319B7" w:rsidRPr="0006512A" w:rsidRDefault="00B319B7" w:rsidP="00A06334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06512A">
                    <w:rPr>
                      <w:rFonts w:ascii="Times New Roman" w:hAnsi="Times New Roman" w:cs="Times New Roman"/>
                    </w:rPr>
                    <w:t>Implementado la cultura archivística en cada una de las direcciones.</w:t>
                  </w:r>
                </w:p>
                <w:p w14:paraId="2063305F" w14:textId="77777777" w:rsidR="00B319B7" w:rsidRPr="0006512A" w:rsidRDefault="00B319B7" w:rsidP="00A06334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06512A">
                    <w:rPr>
                      <w:rFonts w:ascii="Times New Roman" w:hAnsi="Times New Roman" w:cs="Times New Roman"/>
                    </w:rPr>
                    <w:t>Implementado un reglamento para que pueda funcionar eficazmente el área de Archivo General.</w:t>
                  </w:r>
                </w:p>
                <w:p w14:paraId="18436DC7" w14:textId="77777777" w:rsidR="00B319B7" w:rsidRPr="0006512A" w:rsidRDefault="00B319B7" w:rsidP="00A06334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06512A">
                    <w:rPr>
                      <w:rFonts w:ascii="Times New Roman" w:hAnsi="Times New Roman" w:cs="Times New Roman"/>
                    </w:rPr>
                    <w:t>Contando con un inventario de cada documento y expediente que se guarda en cada Dirección del Municipio.</w:t>
                  </w:r>
                </w:p>
              </w:tc>
            </w:tr>
          </w:tbl>
          <w:p w14:paraId="71F7CF66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</w:tc>
      </w:tr>
      <w:tr w:rsidR="00B319B7" w:rsidRPr="0006512A" w14:paraId="40F8FEC6" w14:textId="77777777" w:rsidTr="00A06334">
        <w:trPr>
          <w:trHeight w:val="296"/>
          <w:tblCellSpacing w:w="0" w:type="dxa"/>
        </w:trPr>
        <w:tc>
          <w:tcPr>
            <w:tcW w:w="5000" w:type="pct"/>
            <w:gridSpan w:val="2"/>
            <w:shd w:val="clear" w:color="auto" w:fill="C0C0C0"/>
          </w:tcPr>
          <w:p w14:paraId="04B22318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Visión Táctica de la Dependencia</w:t>
            </w:r>
          </w:p>
        </w:tc>
      </w:tr>
      <w:tr w:rsidR="00B319B7" w:rsidRPr="0006512A" w14:paraId="22C79196" w14:textId="77777777" w:rsidTr="00A06334">
        <w:trPr>
          <w:trHeight w:val="243"/>
          <w:tblCellSpacing w:w="0" w:type="dxa"/>
        </w:trPr>
        <w:tc>
          <w:tcPr>
            <w:tcW w:w="5000" w:type="pct"/>
            <w:gridSpan w:val="2"/>
          </w:tcPr>
          <w:p w14:paraId="2B52CE78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Dependencia: “ARCHIVO GENERAL MUNICIPAL”</w:t>
            </w:r>
          </w:p>
        </w:tc>
      </w:tr>
      <w:tr w:rsidR="00B319B7" w:rsidRPr="0006512A" w14:paraId="5DA1E9F2" w14:textId="77777777" w:rsidTr="00A06334">
        <w:trPr>
          <w:trHeight w:val="562"/>
          <w:tblCellSpacing w:w="0" w:type="dxa"/>
        </w:trPr>
        <w:tc>
          <w:tcPr>
            <w:tcW w:w="2465" w:type="pct"/>
            <w:shd w:val="clear" w:color="auto" w:fill="C0C0C0"/>
          </w:tcPr>
          <w:p w14:paraId="5D28DF9D" w14:textId="3B81ACED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Situación Actual 202</w:t>
            </w:r>
            <w:r>
              <w:rPr>
                <w:sz w:val="22"/>
                <w:szCs w:val="22"/>
              </w:rPr>
              <w:t>3</w:t>
            </w:r>
          </w:p>
          <w:p w14:paraId="041765C0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De:</w:t>
            </w:r>
            <w:r>
              <w:rPr>
                <w:sz w:val="22"/>
                <w:szCs w:val="22"/>
              </w:rPr>
              <w:t xml:space="preserve"> Febrero</w:t>
            </w:r>
          </w:p>
          <w:p w14:paraId="10A736D1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  <w:p w14:paraId="79EEAF03" w14:textId="77777777" w:rsidR="00B319B7" w:rsidRPr="0006512A" w:rsidRDefault="00B319B7" w:rsidP="00A06334">
            <w:pPr>
              <w:rPr>
                <w:sz w:val="22"/>
                <w:szCs w:val="22"/>
              </w:rPr>
            </w:pPr>
          </w:p>
          <w:p w14:paraId="289B53EA" w14:textId="5018B64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lastRenderedPageBreak/>
              <w:t xml:space="preserve">Actualmente </w:t>
            </w:r>
            <w:r>
              <w:rPr>
                <w:sz w:val="22"/>
                <w:szCs w:val="22"/>
              </w:rPr>
              <w:t>se ya se subió todas las obligaciones de transparencia del año 2022 aunque faltan algunas cosas de los años pasados los cuales estoy en proceso de subirlos a la pagina de la plataforma de transparencia federal, también se esta trabajando en los manuales, el reglamento y demás cosas faltantes lo que ha atrasado la entrega de archivos es el espacio que será destinado para el archivo de concentración ya que esta en proceso de construcción.</w:t>
            </w:r>
          </w:p>
        </w:tc>
        <w:tc>
          <w:tcPr>
            <w:tcW w:w="2535" w:type="pct"/>
            <w:shd w:val="clear" w:color="auto" w:fill="C0C0C0"/>
          </w:tcPr>
          <w:p w14:paraId="69EEF6DF" w14:textId="0B0FCD41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lastRenderedPageBreak/>
              <w:t>Situación Deseada 202</w:t>
            </w:r>
            <w:r>
              <w:rPr>
                <w:sz w:val="22"/>
                <w:szCs w:val="22"/>
              </w:rPr>
              <w:t>4</w:t>
            </w:r>
          </w:p>
          <w:p w14:paraId="0F81B211" w14:textId="77777777" w:rsidR="00B319B7" w:rsidRPr="0006512A" w:rsidRDefault="00B319B7" w:rsidP="00A06334">
            <w:pPr>
              <w:rPr>
                <w:sz w:val="22"/>
                <w:szCs w:val="22"/>
              </w:rPr>
            </w:pPr>
            <w:r w:rsidRPr="0006512A">
              <w:rPr>
                <w:sz w:val="22"/>
                <w:szCs w:val="22"/>
              </w:rPr>
              <w:t>Hasta:</w:t>
            </w:r>
            <w:r>
              <w:rPr>
                <w:sz w:val="22"/>
                <w:szCs w:val="22"/>
              </w:rPr>
              <w:t xml:space="preserve"> Enero</w:t>
            </w:r>
          </w:p>
          <w:p w14:paraId="7D98DC9C" w14:textId="77777777" w:rsidR="00B319B7" w:rsidRPr="0006512A" w:rsidRDefault="00B319B7" w:rsidP="00A06334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512A">
              <w:rPr>
                <w:rFonts w:ascii="Times New Roman" w:hAnsi="Times New Roman" w:cs="Times New Roman"/>
              </w:rPr>
              <w:t>Que las áreas y/o direcciones entreguen todos sus documentos con la debida clasificación, así como el folio correspondiente.</w:t>
            </w:r>
          </w:p>
          <w:p w14:paraId="6C5453D7" w14:textId="77777777" w:rsidR="00B319B7" w:rsidRPr="0006512A" w:rsidRDefault="00B319B7" w:rsidP="00A06334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512A">
              <w:rPr>
                <w:rFonts w:ascii="Times New Roman" w:hAnsi="Times New Roman" w:cs="Times New Roman"/>
              </w:rPr>
              <w:lastRenderedPageBreak/>
              <w:t>Asistiendo a capacitaciones para siempre estar actualizado con las diferentes reformas a la Ley de Archivo General.</w:t>
            </w:r>
          </w:p>
          <w:p w14:paraId="7A215304" w14:textId="77777777" w:rsidR="00B319B7" w:rsidRPr="0006512A" w:rsidRDefault="00B319B7" w:rsidP="00A06334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512A">
              <w:rPr>
                <w:rFonts w:ascii="Times New Roman" w:hAnsi="Times New Roman" w:cs="Times New Roman"/>
              </w:rPr>
              <w:t>Orientar y auxiliar a las diferentes direcciones para la entrega de documentos.</w:t>
            </w:r>
          </w:p>
          <w:p w14:paraId="6B7AC0A7" w14:textId="77777777" w:rsidR="00B319B7" w:rsidRPr="0006512A" w:rsidRDefault="00B319B7" w:rsidP="00A06334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512A">
              <w:rPr>
                <w:rFonts w:ascii="Times New Roman" w:hAnsi="Times New Roman" w:cs="Times New Roman"/>
              </w:rPr>
              <w:t>Contando con el apoyo del Presidente Municipal para el acondicionamiento de las diferentes áreas del Archivo General.</w:t>
            </w:r>
          </w:p>
          <w:p w14:paraId="5F3DBEC7" w14:textId="77777777" w:rsidR="00B319B7" w:rsidRPr="0006512A" w:rsidRDefault="00B319B7" w:rsidP="00A06334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512A">
              <w:rPr>
                <w:rFonts w:ascii="Times New Roman" w:hAnsi="Times New Roman" w:cs="Times New Roman"/>
              </w:rPr>
              <w:t>Implementado la cultura archivística en cada una de las direcciones.</w:t>
            </w:r>
          </w:p>
          <w:p w14:paraId="5ECCB8B9" w14:textId="77777777" w:rsidR="00B319B7" w:rsidRPr="0006512A" w:rsidRDefault="00B319B7" w:rsidP="00A06334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512A">
              <w:rPr>
                <w:rFonts w:ascii="Times New Roman" w:hAnsi="Times New Roman" w:cs="Times New Roman"/>
              </w:rPr>
              <w:t>Implementado un reglamento para que pueda funcionar eficazmente el área de Archivo General.</w:t>
            </w:r>
          </w:p>
          <w:p w14:paraId="6ED788A4" w14:textId="77777777" w:rsidR="00B319B7" w:rsidRPr="0006512A" w:rsidRDefault="00B319B7" w:rsidP="00A06334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512A">
              <w:rPr>
                <w:rFonts w:ascii="Times New Roman" w:hAnsi="Times New Roman" w:cs="Times New Roman"/>
              </w:rPr>
              <w:t>Contando con un inventario de cada documento y expediente que se guarda en cada Dirección del Municipio.</w:t>
            </w:r>
          </w:p>
        </w:tc>
      </w:tr>
    </w:tbl>
    <w:p w14:paraId="2798D82F" w14:textId="77777777" w:rsidR="00B319B7" w:rsidRPr="0006512A" w:rsidRDefault="00B319B7" w:rsidP="00B319B7">
      <w:pPr>
        <w:rPr>
          <w:sz w:val="22"/>
          <w:szCs w:val="22"/>
        </w:rPr>
      </w:pPr>
    </w:p>
    <w:p w14:paraId="2DAA52CD" w14:textId="77777777" w:rsidR="00B319B7" w:rsidRPr="0006512A" w:rsidRDefault="00B319B7" w:rsidP="00B319B7">
      <w:pPr>
        <w:rPr>
          <w:sz w:val="22"/>
          <w:szCs w:val="22"/>
        </w:rPr>
      </w:pPr>
    </w:p>
    <w:p w14:paraId="7A374023" w14:textId="77777777" w:rsidR="00B319B7" w:rsidRPr="0006512A" w:rsidRDefault="00B319B7" w:rsidP="00B319B7">
      <w:pPr>
        <w:jc w:val="center"/>
        <w:rPr>
          <w:sz w:val="22"/>
          <w:szCs w:val="22"/>
        </w:rPr>
      </w:pPr>
    </w:p>
    <w:p w14:paraId="2E074475" w14:textId="77777777" w:rsidR="00B319B7" w:rsidRPr="000E6D89" w:rsidRDefault="00B319B7" w:rsidP="00B319B7">
      <w:pPr>
        <w:spacing w:after="160" w:line="252" w:lineRule="auto"/>
        <w:ind w:left="1416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14:paraId="67DA0927" w14:textId="77777777" w:rsidR="00B319B7" w:rsidRPr="0006512A" w:rsidRDefault="00B319B7" w:rsidP="00B319B7">
      <w:pPr>
        <w:tabs>
          <w:tab w:val="left" w:pos="5736"/>
        </w:tabs>
      </w:pPr>
    </w:p>
    <w:p w14:paraId="359E5477" w14:textId="77777777" w:rsidR="00B319B7" w:rsidRDefault="00B319B7"/>
    <w:sectPr w:rsidR="00B319B7" w:rsidSect="00B319B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6E05" w14:textId="77777777" w:rsidR="00815E2E" w:rsidRDefault="00815E2E" w:rsidP="00B319B7">
      <w:r>
        <w:separator/>
      </w:r>
    </w:p>
  </w:endnote>
  <w:endnote w:type="continuationSeparator" w:id="0">
    <w:p w14:paraId="18AE2570" w14:textId="77777777" w:rsidR="00815E2E" w:rsidRDefault="00815E2E" w:rsidP="00B3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7EA3" w14:textId="77777777" w:rsidR="00815E2E" w:rsidRDefault="00815E2E" w:rsidP="00B319B7">
      <w:r>
        <w:separator/>
      </w:r>
    </w:p>
  </w:footnote>
  <w:footnote w:type="continuationSeparator" w:id="0">
    <w:p w14:paraId="4C2A2455" w14:textId="77777777" w:rsidR="00815E2E" w:rsidRDefault="00815E2E" w:rsidP="00B3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4269" w14:textId="0FDC50A7" w:rsidR="00B319B7" w:rsidRPr="00B319B7" w:rsidRDefault="00B319B7" w:rsidP="00B319B7">
    <w:pPr>
      <w:rPr>
        <w:sz w:val="20"/>
        <w:szCs w:val="20"/>
      </w:rPr>
    </w:pPr>
    <w:r w:rsidRPr="00B319B7">
      <w:rPr>
        <w:rFonts w:ascii="Arial" w:hAnsi="Arial" w:cs="Arial"/>
        <w:noProof/>
        <w:color w:val="000000"/>
        <w:sz w:val="16"/>
        <w:szCs w:val="16"/>
        <w:lang w:val="es-MX" w:eastAsia="es-MX"/>
      </w:rPr>
      <w:drawing>
        <wp:anchor distT="0" distB="0" distL="114300" distR="114300" simplePos="0" relativeHeight="251659264" behindDoc="0" locked="0" layoutInCell="1" allowOverlap="1" wp14:anchorId="5FAFF2D7" wp14:editId="7C03FAD1">
          <wp:simplePos x="0" y="0"/>
          <wp:positionH relativeFrom="column">
            <wp:posOffset>-306152</wp:posOffset>
          </wp:positionH>
          <wp:positionV relativeFrom="paragraph">
            <wp:posOffset>-331838</wp:posOffset>
          </wp:positionV>
          <wp:extent cx="541020" cy="670560"/>
          <wp:effectExtent l="19050" t="0" r="11430" b="224790"/>
          <wp:wrapThrough wrapText="bothSides">
            <wp:wrapPolygon edited="0">
              <wp:start x="-761" y="0"/>
              <wp:lineTo x="-761" y="28227"/>
              <wp:lineTo x="21296" y="28227"/>
              <wp:lineTo x="21296" y="0"/>
              <wp:lineTo x="-761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705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B319B7">
      <w:t xml:space="preserve">  </w:t>
    </w:r>
    <w:r w:rsidRPr="00B319B7">
      <w:rPr>
        <w:sz w:val="20"/>
        <w:szCs w:val="20"/>
      </w:rPr>
      <w:t>Proceso para el Ejercicio Fiscal del Año 202</w:t>
    </w:r>
    <w:r>
      <w:rPr>
        <w:sz w:val="20"/>
        <w:szCs w:val="20"/>
      </w:rPr>
      <w:t>3</w:t>
    </w:r>
  </w:p>
  <w:p w14:paraId="5F1264C0" w14:textId="77777777" w:rsidR="00B319B7" w:rsidRPr="00B319B7" w:rsidRDefault="00B319B7" w:rsidP="00B319B7">
    <w:pPr>
      <w:rPr>
        <w:sz w:val="20"/>
        <w:szCs w:val="20"/>
      </w:rPr>
    </w:pPr>
    <w:r w:rsidRPr="00B319B7">
      <w:rPr>
        <w:sz w:val="20"/>
        <w:szCs w:val="20"/>
      </w:rPr>
      <w:t xml:space="preserve">  Sistema de y Presupuesto del Gasto Publico. Tuxcueca, Jalisco</w:t>
    </w:r>
  </w:p>
  <w:p w14:paraId="31FE7934" w14:textId="77777777" w:rsidR="00B319B7" w:rsidRDefault="00B319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AE0"/>
    <w:multiLevelType w:val="hybridMultilevel"/>
    <w:tmpl w:val="54D84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1E2D"/>
    <w:multiLevelType w:val="hybridMultilevel"/>
    <w:tmpl w:val="F16C47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218F"/>
    <w:multiLevelType w:val="hybridMultilevel"/>
    <w:tmpl w:val="3D16DB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A7103"/>
    <w:multiLevelType w:val="hybridMultilevel"/>
    <w:tmpl w:val="C40A6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180109">
    <w:abstractNumId w:val="1"/>
  </w:num>
  <w:num w:numId="2" w16cid:durableId="83185865">
    <w:abstractNumId w:val="0"/>
  </w:num>
  <w:num w:numId="3" w16cid:durableId="1814831034">
    <w:abstractNumId w:val="3"/>
  </w:num>
  <w:num w:numId="4" w16cid:durableId="1425108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B7"/>
    <w:rsid w:val="00351C29"/>
    <w:rsid w:val="00815E2E"/>
    <w:rsid w:val="00B24DEF"/>
    <w:rsid w:val="00B319B7"/>
    <w:rsid w:val="00BB7CCD"/>
    <w:rsid w:val="00D46653"/>
    <w:rsid w:val="00ED3C54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2A4F"/>
  <w15:chartTrackingRefBased/>
  <w15:docId w15:val="{C27AA92B-0E84-42F9-BE64-DF59AAC8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19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19B7"/>
  </w:style>
  <w:style w:type="paragraph" w:styleId="Piedepgina">
    <w:name w:val="footer"/>
    <w:basedOn w:val="Normal"/>
    <w:link w:val="PiedepginaCar"/>
    <w:uiPriority w:val="99"/>
    <w:unhideWhenUsed/>
    <w:rsid w:val="00B319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9B7"/>
  </w:style>
  <w:style w:type="paragraph" w:styleId="Prrafodelista">
    <w:name w:val="List Paragraph"/>
    <w:basedOn w:val="Normal"/>
    <w:uiPriority w:val="34"/>
    <w:qFormat/>
    <w:rsid w:val="00B31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902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jahir ruiz flores</dc:creator>
  <cp:keywords/>
  <dc:description/>
  <cp:lastModifiedBy>jahir ruiz flores</cp:lastModifiedBy>
  <cp:revision>5</cp:revision>
  <cp:lastPrinted>2023-05-16T18:21:00Z</cp:lastPrinted>
  <dcterms:created xsi:type="dcterms:W3CDTF">2023-02-27T18:49:00Z</dcterms:created>
  <dcterms:modified xsi:type="dcterms:W3CDTF">2023-05-16T18:27:00Z</dcterms:modified>
</cp:coreProperties>
</file>